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5E046F2F" w:rsidR="005B72B3" w:rsidRPr="00BD7A0A" w:rsidRDefault="005A429E" w:rsidP="005B72B3">
      <w:pPr>
        <w:jc w:val="center"/>
        <w:rPr>
          <w:b/>
          <w:lang w:val="en-US"/>
        </w:rPr>
      </w:pPr>
      <w:r>
        <w:rPr>
          <w:b/>
          <w:lang w:val="en-US"/>
        </w:rPr>
        <w:t xml:space="preserve">Spring </w:t>
      </w:r>
      <w:r w:rsidR="005B72B3" w:rsidRPr="00BD7A0A">
        <w:rPr>
          <w:b/>
          <w:lang w:val="en-US"/>
        </w:rPr>
        <w:t>semester 202</w:t>
      </w:r>
      <w:r w:rsidR="00896547">
        <w:rPr>
          <w:b/>
          <w:lang w:val="en-US"/>
        </w:rPr>
        <w:t>5</w:t>
      </w:r>
      <w:r w:rsidR="005B72B3" w:rsidRPr="00BD7A0A">
        <w:rPr>
          <w:b/>
          <w:lang w:val="en-US"/>
        </w:rPr>
        <w:t>-202</w:t>
      </w:r>
      <w:r w:rsidR="00896547">
        <w:rPr>
          <w:b/>
          <w:lang w:val="en-US"/>
        </w:rPr>
        <w:t xml:space="preserve">6 </w:t>
      </w:r>
      <w:r w:rsidR="005B72B3" w:rsidRPr="00BD7A0A">
        <w:rPr>
          <w:b/>
          <w:lang w:val="en-US"/>
        </w:rPr>
        <w:t>academic year</w:t>
      </w:r>
      <w:r w:rsidR="006949DB">
        <w:rPr>
          <w:b/>
          <w:lang w:val="en-US"/>
        </w:rPr>
        <w:t xml:space="preserve"> </w:t>
      </w:r>
      <w:r w:rsidR="005B72B3" w:rsidRPr="00BD7A0A">
        <w:rPr>
          <w:b/>
          <w:lang w:val="en-US"/>
        </w:rPr>
        <w:t xml:space="preserve"> </w:t>
      </w:r>
    </w:p>
    <w:p w14:paraId="5B30F848" w14:textId="737F66A3" w:rsidR="005B72B3" w:rsidRPr="00BD7A0A" w:rsidRDefault="005511C2" w:rsidP="005B72B3">
      <w:pPr>
        <w:jc w:val="center"/>
        <w:rPr>
          <w:b/>
          <w:lang w:val="en-US"/>
        </w:rPr>
      </w:pPr>
      <w:r>
        <w:rPr>
          <w:b/>
          <w:lang w:val="en-US"/>
        </w:rPr>
        <w:t>E</w:t>
      </w:r>
      <w:r w:rsidR="005B72B3" w:rsidRPr="00BD7A0A">
        <w:rPr>
          <w:b/>
          <w:lang w:val="en-US"/>
        </w:rPr>
        <w:t>ducational program “</w:t>
      </w:r>
      <w:r w:rsidR="0060020C" w:rsidRPr="0060020C">
        <w:rPr>
          <w:b/>
        </w:rPr>
        <w:t>6B03104</w:t>
      </w:r>
      <w:r w:rsidR="005B72B3">
        <w:rPr>
          <w:b/>
          <w:lang w:val="en-US"/>
        </w:rPr>
        <w:t xml:space="preserve"> </w:t>
      </w:r>
      <w:r w:rsidR="0060020C" w:rsidRPr="0060020C">
        <w:rPr>
          <w:b/>
        </w:rPr>
        <w:t>International Relations</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proofErr w:type="gramStart"/>
            <w:r w:rsidRPr="009C0A94">
              <w:rPr>
                <w:b/>
                <w:sz w:val="20"/>
                <w:szCs w:val="20"/>
              </w:rPr>
              <w:t xml:space="preserve">of </w:t>
            </w:r>
            <w:r w:rsidR="00C8693B" w:rsidRPr="009C0A94">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proofErr w:type="spellStart"/>
            <w:r w:rsidRPr="009C0A94">
              <w:rPr>
                <w:b/>
                <w:sz w:val="20"/>
                <w:szCs w:val="20"/>
                <w:lang w:val="kk-KZ"/>
              </w:rPr>
              <w:t>credits</w:t>
            </w:r>
            <w:proofErr w:type="spellEnd"/>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3C3F0BFC" w:rsidR="00AB0852" w:rsidRPr="009C0A94" w:rsidRDefault="005A429E" w:rsidP="00F164AA">
            <w:pPr>
              <w:jc w:val="center"/>
              <w:rPr>
                <w:b/>
                <w:sz w:val="20"/>
                <w:szCs w:val="20"/>
                <w:lang w:val="en-US"/>
              </w:rPr>
            </w:pPr>
            <w:r w:rsidRPr="005A429E">
              <w:rPr>
                <w:b/>
                <w:sz w:val="22"/>
              </w:rPr>
              <w:t>Translation of diplomatic documents and business negotiations</w:t>
            </w:r>
            <w:r w:rsidRPr="005A429E">
              <w:rPr>
                <w:b/>
                <w:sz w:val="22"/>
              </w:rPr>
              <w:t xml:space="preserve"> </w:t>
            </w:r>
            <w:r w:rsidR="00E50CE0" w:rsidRPr="00E50CE0">
              <w:rPr>
                <w:b/>
                <w:sz w:val="22"/>
              </w:rPr>
              <w:t>[102267]</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291E6EF3" w:rsidR="00441994" w:rsidRPr="0016035C" w:rsidRDefault="008B4CF5" w:rsidP="00D86DF1">
            <w:pPr>
              <w:jc w:val="center"/>
              <w:rPr>
                <w:rStyle w:val="normaltextrun"/>
                <w:sz w:val="20"/>
                <w:szCs w:val="20"/>
                <w:shd w:val="clear" w:color="auto" w:fill="FFFFFF"/>
                <w:lang w:val="en-US"/>
              </w:rPr>
            </w:pPr>
            <w:r>
              <w:rPr>
                <w:rStyle w:val="normaltextrun"/>
                <w:sz w:val="20"/>
                <w:szCs w:val="20"/>
                <w:shd w:val="clear" w:color="auto" w:fill="FFFFFF"/>
                <w:lang w:val="en-US"/>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2B0B79B9" w:rsidR="00AB0852" w:rsidRPr="0016035C" w:rsidRDefault="0016035C" w:rsidP="00D86DF1">
            <w:pPr>
              <w:jc w:val="center"/>
              <w:rPr>
                <w:sz w:val="20"/>
                <w:szCs w:val="20"/>
                <w:lang w:val="en-US"/>
              </w:rPr>
            </w:pPr>
            <w:r>
              <w:rPr>
                <w:sz w:val="20"/>
                <w:szCs w:val="20"/>
                <w:lang w:val="en-US"/>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2039C5D1" w:rsidR="00AB0852" w:rsidRPr="0016035C" w:rsidRDefault="00014144" w:rsidP="00D86DF1">
            <w:pPr>
              <w:jc w:val="center"/>
              <w:rPr>
                <w:sz w:val="20"/>
                <w:szCs w:val="20"/>
                <w:lang w:val="en-US"/>
              </w:rPr>
            </w:pPr>
            <w:r>
              <w:rPr>
                <w:sz w:val="20"/>
                <w:szCs w:val="20"/>
                <w:lang w:val="en-US"/>
              </w:rPr>
              <w:t>6</w:t>
            </w:r>
            <w:r w:rsidR="0016035C">
              <w:rPr>
                <w:sz w:val="20"/>
                <w:szCs w:val="20"/>
                <w:lang w:val="en-US"/>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7162A210" w:rsidR="00AB0852" w:rsidRPr="00C96980" w:rsidRDefault="00014144" w:rsidP="00D86DF1">
            <w:pPr>
              <w:jc w:val="center"/>
              <w:rPr>
                <w:sz w:val="20"/>
                <w:szCs w:val="20"/>
                <w:lang w:val="en-US"/>
              </w:rPr>
            </w:pPr>
            <w:r>
              <w:rPr>
                <w:sz w:val="20"/>
                <w:szCs w:val="20"/>
                <w:lang w:val="en-US"/>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660A1A66" w:rsidR="00AB0852" w:rsidRPr="0016035C" w:rsidRDefault="00014144" w:rsidP="00D86DF1">
            <w:pPr>
              <w:jc w:val="center"/>
              <w:rPr>
                <w:sz w:val="20"/>
                <w:szCs w:val="20"/>
                <w:lang w:val="en-US"/>
              </w:rPr>
            </w:pPr>
            <w:r>
              <w:rPr>
                <w:sz w:val="20"/>
                <w:szCs w:val="20"/>
                <w:lang w:val="en-US"/>
              </w:rPr>
              <w:t>6</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4E83400C" w:rsidR="00A77510" w:rsidRPr="009C0A94" w:rsidRDefault="00C96980" w:rsidP="00ED32EA">
            <w:pPr>
              <w:autoSpaceDE w:val="0"/>
              <w:autoSpaceDN w:val="0"/>
              <w:adjustRightInd w:val="0"/>
              <w:rPr>
                <w:sz w:val="20"/>
                <w:szCs w:val="20"/>
                <w:lang w:val="en-US"/>
              </w:rPr>
            </w:pPr>
            <w:r>
              <w:rPr>
                <w:sz w:val="20"/>
                <w:szCs w:val="20"/>
                <w:lang w:val="en-US"/>
              </w:rPr>
              <w:t xml:space="preserve">University </w:t>
            </w:r>
            <w:r w:rsidR="00B20579" w:rsidRPr="00ED32EA">
              <w:rPr>
                <w:sz w:val="20"/>
                <w:szCs w:val="20"/>
                <w:lang w:val="en-US"/>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1C3CF855" w:rsidR="00A77510" w:rsidRPr="009C0A94" w:rsidRDefault="00C96980" w:rsidP="007303E3">
            <w:pPr>
              <w:jc w:val="center"/>
              <w:rPr>
                <w:sz w:val="20"/>
                <w:szCs w:val="20"/>
              </w:rPr>
            </w:pPr>
            <w:r>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108050" w14:textId="77777777" w:rsidR="0016035C" w:rsidRPr="0016035C" w:rsidRDefault="0016035C" w:rsidP="0016035C">
            <w:pPr>
              <w:jc w:val="center"/>
              <w:rPr>
                <w:sz w:val="20"/>
                <w:szCs w:val="20"/>
                <w:lang w:val="en-US"/>
              </w:rPr>
            </w:pPr>
            <w:r w:rsidRPr="0016035C">
              <w:rPr>
                <w:sz w:val="20"/>
                <w:szCs w:val="20"/>
                <w:lang w:val="en-US"/>
              </w:rPr>
              <w:t>Training</w:t>
            </w:r>
          </w:p>
          <w:p w14:paraId="5604C45F" w14:textId="0033E4A3" w:rsidR="00A77510" w:rsidRPr="00E33E1D" w:rsidRDefault="0016035C" w:rsidP="0016035C">
            <w:pPr>
              <w:jc w:val="center"/>
              <w:rPr>
                <w:sz w:val="20"/>
                <w:szCs w:val="20"/>
                <w:lang w:val="ru-RU"/>
              </w:rPr>
            </w:pPr>
            <w:r w:rsidRPr="0016035C">
              <w:rPr>
                <w:sz w:val="20"/>
                <w:szCs w:val="20"/>
                <w:lang w:val="en-US"/>
              </w:rPr>
              <w:t xml:space="preserve">Practice </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F9876F3" w14:textId="58597C30" w:rsidR="00A77510" w:rsidRPr="00E547C0" w:rsidRDefault="00AD7329" w:rsidP="00675424">
            <w:pPr>
              <w:rPr>
                <w:sz w:val="20"/>
                <w:szCs w:val="20"/>
                <w:lang w:val="en-US"/>
              </w:rPr>
            </w:pPr>
            <w:r>
              <w:rPr>
                <w:sz w:val="20"/>
                <w:szCs w:val="20"/>
                <w:lang w:val="en-US"/>
              </w:rPr>
              <w:t>Oral examination (</w:t>
            </w:r>
            <w:r w:rsidR="00953445">
              <w:rPr>
                <w:sz w:val="20"/>
                <w:szCs w:val="20"/>
                <w:lang w:val="en-US"/>
              </w:rPr>
              <w:t>offline</w:t>
            </w:r>
            <w:r w:rsidR="00E547C0">
              <w:rPr>
                <w:sz w:val="20"/>
                <w:szCs w:val="20"/>
                <w:lang w:val="en-US"/>
              </w:rPr>
              <w:t xml:space="preserve">) </w:t>
            </w:r>
          </w:p>
          <w:p w14:paraId="5604C460" w14:textId="3687DE62" w:rsidR="00B20579" w:rsidRPr="009C0A94" w:rsidRDefault="00E547C0" w:rsidP="00675424">
            <w:pPr>
              <w:rPr>
                <w:sz w:val="20"/>
                <w:szCs w:val="20"/>
              </w:rPr>
            </w:pPr>
            <w:r>
              <w:rPr>
                <w:sz w:val="20"/>
                <w:szCs w:val="20"/>
              </w:rPr>
              <w:t>Univer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0624D0F6" w:rsidR="00A77510" w:rsidRPr="009C0A94" w:rsidRDefault="00C96980">
            <w:pPr>
              <w:jc w:val="both"/>
              <w:rPr>
                <w:sz w:val="20"/>
                <w:szCs w:val="20"/>
              </w:rPr>
            </w:pPr>
            <w:proofErr w:type="spellStart"/>
            <w:r>
              <w:rPr>
                <w:sz w:val="20"/>
                <w:szCs w:val="20"/>
                <w:lang w:val="en-US"/>
              </w:rPr>
              <w:t>Zhumaliyeva</w:t>
            </w:r>
            <w:proofErr w:type="spellEnd"/>
            <w:r>
              <w:rPr>
                <w:sz w:val="20"/>
                <w:szCs w:val="20"/>
                <w:lang w:val="en-US"/>
              </w:rPr>
              <w:t xml:space="preserve"> </w:t>
            </w:r>
            <w:r w:rsidR="007303E3">
              <w:rPr>
                <w:sz w:val="20"/>
                <w:szCs w:val="20"/>
                <w:lang w:val="en-US"/>
              </w:rPr>
              <w:t xml:space="preserve">Zhansaya </w:t>
            </w:r>
            <w:proofErr w:type="spellStart"/>
            <w:r w:rsidR="007303E3">
              <w:rPr>
                <w:sz w:val="20"/>
                <w:szCs w:val="20"/>
                <w:lang w:val="en-US"/>
              </w:rPr>
              <w:t>Kaldybekovna</w:t>
            </w:r>
            <w:proofErr w:type="spellEnd"/>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9C0A94" w:rsidRDefault="00A77510">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04CFA443" w:rsidR="00A77510" w:rsidRPr="009C0A94" w:rsidRDefault="007303E3">
            <w:pPr>
              <w:jc w:val="both"/>
              <w:rPr>
                <w:sz w:val="20"/>
                <w:szCs w:val="20"/>
              </w:rPr>
            </w:pPr>
            <w:proofErr w:type="spellStart"/>
            <w:r>
              <w:rPr>
                <w:sz w:val="20"/>
                <w:szCs w:val="20"/>
                <w:lang w:val="en-US"/>
              </w:rPr>
              <w:t>zhumaliyeva.zh</w:t>
            </w:r>
            <w:proofErr w:type="spellEnd"/>
            <w:r>
              <w:rPr>
                <w:sz w:val="20"/>
                <w:szCs w:val="20"/>
              </w:rPr>
              <w:t>@kaznu.kz</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7893250E" w:rsidR="00B20579" w:rsidRPr="009C0A94" w:rsidRDefault="00A138AA" w:rsidP="00B20579">
            <w:pPr>
              <w:jc w:val="both"/>
              <w:rPr>
                <w:sz w:val="20"/>
                <w:szCs w:val="20"/>
              </w:rPr>
            </w:pPr>
            <w:r w:rsidRPr="009C0A94">
              <w:rPr>
                <w:sz w:val="20"/>
                <w:szCs w:val="20"/>
              </w:rPr>
              <w:t>87</w:t>
            </w:r>
            <w:r w:rsidR="007303E3">
              <w:rPr>
                <w:sz w:val="20"/>
                <w:szCs w:val="20"/>
              </w:rPr>
              <w:t>759516965</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B20579" w:rsidRPr="009C0A94" w:rsidRDefault="00B20579" w:rsidP="00B20579">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tcPr>
          <w:p w14:paraId="764CCBDD" w14:textId="43FF6D96" w:rsidR="008667FB" w:rsidRPr="00FB603E" w:rsidRDefault="00FB603E" w:rsidP="00C71763">
            <w:pPr>
              <w:jc w:val="both"/>
              <w:rPr>
                <w:color w:val="000000"/>
                <w:sz w:val="20"/>
                <w:szCs w:val="27"/>
              </w:rPr>
            </w:pPr>
            <w:r w:rsidRPr="00FB603E">
              <w:rPr>
                <w:color w:val="000000"/>
                <w:sz w:val="20"/>
                <w:szCs w:val="27"/>
              </w:rPr>
              <w:t>The goal of the discipline to develop skills of performing consecutive and simultaneous interpretation in compliance with lexical equivalence norms, grammatical, syntactic and stylistic norms. Subject area: specifics of oral and written speech in various areas of professional communication, business negotiations and conferences; national and cultural features of text construction and organization.</w:t>
            </w:r>
          </w:p>
        </w:tc>
        <w:tc>
          <w:tcPr>
            <w:tcW w:w="5387" w:type="dxa"/>
            <w:gridSpan w:val="5"/>
            <w:vMerge w:val="restart"/>
          </w:tcPr>
          <w:p w14:paraId="5879C474" w14:textId="246B662E" w:rsidR="000C615F" w:rsidRPr="006949DB" w:rsidRDefault="000C615F" w:rsidP="006949DB">
            <w:pPr>
              <w:tabs>
                <w:tab w:val="left" w:pos="166"/>
              </w:tabs>
              <w:jc w:val="both"/>
              <w:rPr>
                <w:sz w:val="20"/>
                <w:szCs w:val="20"/>
                <w:lang w:val="en-KZ"/>
              </w:rPr>
            </w:pPr>
            <w:r w:rsidRPr="006949DB">
              <w:rPr>
                <w:sz w:val="20"/>
                <w:szCs w:val="20"/>
                <w:lang w:val="kk-KZ"/>
              </w:rPr>
              <w:t xml:space="preserve">1. </w:t>
            </w:r>
            <w:r w:rsidR="00515CBA" w:rsidRPr="006949DB">
              <w:rPr>
                <w:sz w:val="20"/>
                <w:szCs w:val="20"/>
                <w:lang w:val="en-US"/>
              </w:rPr>
              <w:t xml:space="preserve">To </w:t>
            </w:r>
            <w:r w:rsidR="006949DB" w:rsidRPr="006949DB">
              <w:rPr>
                <w:sz w:val="20"/>
                <w:szCs w:val="20"/>
                <w:lang w:val="en-KZ"/>
              </w:rPr>
              <w:t xml:space="preserve">understand </w:t>
            </w:r>
            <w:r w:rsidR="004C52AE">
              <w:rPr>
                <w:sz w:val="20"/>
                <w:szCs w:val="20"/>
                <w:lang w:val="en-US"/>
              </w:rPr>
              <w:t xml:space="preserve">features of oral and written communication in TL and SL </w:t>
            </w:r>
            <w:r w:rsidR="004C52AE" w:rsidRPr="004C52AE">
              <w:rPr>
                <w:sz w:val="20"/>
                <w:szCs w:val="20"/>
                <w:lang w:val="en-US"/>
              </w:rPr>
              <w:t>to solve problems of interpersonal and intercultural interaction</w:t>
            </w:r>
            <w:r w:rsidR="004C52AE">
              <w:rPr>
                <w:sz w:val="20"/>
                <w:szCs w:val="20"/>
                <w:lang w:val="en-US"/>
              </w:rPr>
              <w:t xml:space="preserve"> during communicative situations in </w:t>
            </w:r>
            <w:r w:rsidR="004C53E4" w:rsidRPr="00FB603E">
              <w:rPr>
                <w:color w:val="000000"/>
                <w:sz w:val="20"/>
                <w:szCs w:val="27"/>
              </w:rPr>
              <w:t>professional communication</w:t>
            </w:r>
            <w:r w:rsidR="004C52AE">
              <w:rPr>
                <w:sz w:val="20"/>
                <w:szCs w:val="20"/>
                <w:lang w:val="en-US"/>
              </w:rPr>
              <w:t xml:space="preserve">; </w:t>
            </w:r>
          </w:p>
        </w:tc>
        <w:tc>
          <w:tcPr>
            <w:tcW w:w="3402" w:type="dxa"/>
            <w:gridSpan w:val="2"/>
          </w:tcPr>
          <w:p w14:paraId="5272881B" w14:textId="13FC7304" w:rsidR="000C615F" w:rsidRPr="00567F40" w:rsidRDefault="000C615F" w:rsidP="00E023EE">
            <w:pPr>
              <w:jc w:val="both"/>
              <w:rPr>
                <w:sz w:val="20"/>
                <w:szCs w:val="20"/>
                <w:lang w:val="en-US"/>
              </w:rPr>
            </w:pPr>
            <w:r w:rsidRPr="009C0A94">
              <w:rPr>
                <w:sz w:val="20"/>
                <w:szCs w:val="20"/>
                <w:lang w:val="en-US"/>
              </w:rPr>
              <w:t>1.1</w:t>
            </w:r>
            <w:r w:rsidR="004C53E4">
              <w:rPr>
                <w:sz w:val="20"/>
                <w:szCs w:val="20"/>
                <w:lang w:val="en-US"/>
              </w:rPr>
              <w:t xml:space="preserve"> </w:t>
            </w:r>
            <w:r w:rsidRPr="009C0A94">
              <w:rPr>
                <w:sz w:val="20"/>
                <w:szCs w:val="20"/>
                <w:lang w:val="en-US"/>
              </w:rPr>
              <w:t>understands</w:t>
            </w:r>
            <w:r w:rsidR="00E023EE">
              <w:rPr>
                <w:sz w:val="20"/>
                <w:szCs w:val="20"/>
                <w:lang w:val="en-US"/>
              </w:rPr>
              <w:t xml:space="preserve"> </w:t>
            </w:r>
            <w:r w:rsidR="007C72E0">
              <w:rPr>
                <w:sz w:val="20"/>
                <w:szCs w:val="20"/>
                <w:lang w:val="en-US"/>
              </w:rPr>
              <w:t>the system of categorization of discourse</w:t>
            </w:r>
            <w:r w:rsidRPr="009C0A94">
              <w:rPr>
                <w:sz w:val="20"/>
                <w:szCs w:val="20"/>
                <w:lang w:val="en-US"/>
              </w:rPr>
              <w:t>;</w:t>
            </w:r>
            <w:r w:rsidR="00587456">
              <w:rPr>
                <w:sz w:val="20"/>
                <w:szCs w:val="20"/>
                <w:lang w:val="en-US"/>
              </w:rPr>
              <w:t xml:space="preserve"> </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tcPr>
          <w:p w14:paraId="55FE9C6E" w14:textId="575BBFD5" w:rsidR="00B20579" w:rsidRPr="009C0A94" w:rsidRDefault="000C615F" w:rsidP="00E71D4B">
            <w:pPr>
              <w:jc w:val="both"/>
              <w:rPr>
                <w:sz w:val="20"/>
                <w:szCs w:val="20"/>
              </w:rPr>
            </w:pPr>
            <w:r w:rsidRPr="009C0A94">
              <w:rPr>
                <w:sz w:val="20"/>
                <w:szCs w:val="20"/>
                <w:lang w:val="en-US"/>
              </w:rPr>
              <w:t>1.2 explains main</w:t>
            </w:r>
            <w:r w:rsidR="00E71D4B">
              <w:rPr>
                <w:sz w:val="20"/>
                <w:szCs w:val="20"/>
                <w:lang w:val="en-US"/>
              </w:rPr>
              <w:t xml:space="preserve"> </w:t>
            </w:r>
            <w:r w:rsidR="007C72E0">
              <w:rPr>
                <w:sz w:val="20"/>
                <w:szCs w:val="20"/>
                <w:lang w:val="en-US"/>
              </w:rPr>
              <w:t xml:space="preserve">linguistic features of </w:t>
            </w:r>
            <w:r w:rsidR="004C53E4">
              <w:rPr>
                <w:sz w:val="20"/>
                <w:szCs w:val="20"/>
                <w:lang w:val="en-US"/>
              </w:rPr>
              <w:t>professional</w:t>
            </w:r>
            <w:r w:rsidR="007C72E0">
              <w:rPr>
                <w:sz w:val="20"/>
                <w:szCs w:val="20"/>
                <w:lang w:val="en-US"/>
              </w:rPr>
              <w:t xml:space="preserve"> discourse</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7E9CB7CC" w:rsidR="000C615F" w:rsidRPr="009C0A94" w:rsidRDefault="00515CBA" w:rsidP="007C1A2A">
            <w:pPr>
              <w:jc w:val="both"/>
              <w:rPr>
                <w:sz w:val="20"/>
                <w:szCs w:val="20"/>
              </w:rPr>
            </w:pPr>
            <w:r>
              <w:rPr>
                <w:sz w:val="20"/>
                <w:szCs w:val="20"/>
                <w:lang w:val="en-US"/>
              </w:rPr>
              <w:t xml:space="preserve">2. </w:t>
            </w:r>
            <w:r w:rsidRPr="009C0A94">
              <w:rPr>
                <w:sz w:val="20"/>
                <w:szCs w:val="20"/>
                <w:lang w:val="en-US"/>
              </w:rPr>
              <w:t xml:space="preserve">To </w:t>
            </w:r>
            <w:r>
              <w:rPr>
                <w:sz w:val="20"/>
                <w:szCs w:val="20"/>
                <w:lang w:val="en-US"/>
              </w:rPr>
              <w:t xml:space="preserve">explain main </w:t>
            </w:r>
            <w:r w:rsidR="006949DB">
              <w:rPr>
                <w:sz w:val="20"/>
                <w:szCs w:val="20"/>
                <w:lang w:val="en-US"/>
              </w:rPr>
              <w:t xml:space="preserve">linguistic </w:t>
            </w:r>
            <w:r w:rsidR="00587456">
              <w:rPr>
                <w:sz w:val="20"/>
                <w:szCs w:val="20"/>
                <w:lang w:val="en-US"/>
              </w:rPr>
              <w:t xml:space="preserve">and extra linguistic </w:t>
            </w:r>
            <w:r w:rsidR="006949DB">
              <w:rPr>
                <w:sz w:val="20"/>
                <w:szCs w:val="20"/>
                <w:lang w:val="en-US"/>
              </w:rPr>
              <w:t>features</w:t>
            </w:r>
            <w:r>
              <w:rPr>
                <w:sz w:val="20"/>
                <w:szCs w:val="20"/>
                <w:lang w:val="en-US"/>
              </w:rPr>
              <w:t xml:space="preserve"> of </w:t>
            </w:r>
            <w:r w:rsidR="004C53E4" w:rsidRPr="00FB603E">
              <w:rPr>
                <w:color w:val="000000"/>
                <w:sz w:val="20"/>
                <w:szCs w:val="27"/>
              </w:rPr>
              <w:t>business negotiations</w:t>
            </w:r>
            <w:r w:rsidR="006949DB">
              <w:rPr>
                <w:color w:val="000000"/>
                <w:sz w:val="20"/>
                <w:szCs w:val="27"/>
              </w:rPr>
              <w:t xml:space="preserve">, </w:t>
            </w:r>
            <w:r w:rsidR="00073B6F">
              <w:rPr>
                <w:color w:val="000000"/>
                <w:sz w:val="20"/>
                <w:szCs w:val="27"/>
              </w:rPr>
              <w:t>organize pre-translation analysis of the material in SL</w:t>
            </w:r>
            <w:r w:rsidR="006949DB">
              <w:rPr>
                <w:color w:val="000000"/>
                <w:sz w:val="20"/>
                <w:szCs w:val="27"/>
              </w:rPr>
              <w:t>;</w:t>
            </w:r>
            <w:r w:rsidR="004C53E4">
              <w:rPr>
                <w:color w:val="000000"/>
                <w:sz w:val="20"/>
                <w:szCs w:val="27"/>
              </w:rPr>
              <w:t xml:space="preserve">  </w:t>
            </w:r>
          </w:p>
        </w:tc>
        <w:tc>
          <w:tcPr>
            <w:tcW w:w="3402" w:type="dxa"/>
            <w:gridSpan w:val="2"/>
          </w:tcPr>
          <w:p w14:paraId="01B00815" w14:textId="72D00762" w:rsidR="000C615F" w:rsidRPr="009C0A94" w:rsidRDefault="000C615F" w:rsidP="00A61CD3">
            <w:pPr>
              <w:pStyle w:val="NoSpacing"/>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587456">
              <w:rPr>
                <w:rFonts w:ascii="Times New Roman" w:hAnsi="Times New Roman"/>
                <w:sz w:val="20"/>
                <w:szCs w:val="20"/>
                <w:lang w:val="en-US"/>
              </w:rPr>
              <w:t xml:space="preserve">explains </w:t>
            </w:r>
            <w:r w:rsidR="007C72E0">
              <w:rPr>
                <w:rFonts w:ascii="Times New Roman" w:hAnsi="Times New Roman"/>
                <w:sz w:val="20"/>
                <w:szCs w:val="20"/>
                <w:lang w:val="en-US"/>
              </w:rPr>
              <w:t>stylistic features</w:t>
            </w:r>
            <w:r w:rsidR="00587456">
              <w:rPr>
                <w:rFonts w:ascii="Times New Roman" w:hAnsi="Times New Roman"/>
                <w:sz w:val="20"/>
                <w:szCs w:val="20"/>
                <w:lang w:val="en-US"/>
              </w:rPr>
              <w:t xml:space="preserve"> of </w:t>
            </w:r>
            <w:r w:rsidR="004C53E4">
              <w:rPr>
                <w:rFonts w:ascii="Times New Roman" w:hAnsi="Times New Roman"/>
                <w:sz w:val="20"/>
                <w:szCs w:val="20"/>
                <w:lang w:val="en-US"/>
              </w:rPr>
              <w:t xml:space="preserve">in business </w:t>
            </w:r>
            <w:proofErr w:type="spellStart"/>
            <w:r w:rsidR="004C53E4">
              <w:rPr>
                <w:rFonts w:ascii="Times New Roman" w:hAnsi="Times New Roman"/>
                <w:sz w:val="20"/>
                <w:szCs w:val="20"/>
                <w:lang w:val="en-US"/>
              </w:rPr>
              <w:t>correspondance</w:t>
            </w:r>
            <w:proofErr w:type="spellEnd"/>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tcPr>
          <w:p w14:paraId="79A2A679" w14:textId="725EBC22"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D22704" w:rsidRPr="009C0A94">
              <w:rPr>
                <w:bCs/>
                <w:sz w:val="20"/>
                <w:szCs w:val="20"/>
                <w:lang w:val="en-US"/>
              </w:rPr>
              <w:t>able to</w:t>
            </w:r>
            <w:r w:rsidR="00D22704">
              <w:rPr>
                <w:bCs/>
                <w:sz w:val="20"/>
                <w:szCs w:val="20"/>
                <w:lang w:val="en-US"/>
              </w:rPr>
              <w:t xml:space="preserve"> interpret </w:t>
            </w:r>
            <w:r w:rsidR="007C72E0">
              <w:rPr>
                <w:bCs/>
                <w:sz w:val="20"/>
                <w:szCs w:val="20"/>
                <w:lang w:val="en-US"/>
              </w:rPr>
              <w:t>social and political</w:t>
            </w:r>
            <w:r w:rsidR="00D22704">
              <w:rPr>
                <w:bCs/>
                <w:sz w:val="20"/>
                <w:szCs w:val="20"/>
                <w:lang w:val="en-US"/>
              </w:rPr>
              <w:t xml:space="preserve"> terms and choose their equivalent in TL</w:t>
            </w:r>
            <w:r w:rsidRPr="009C0A94">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6458780B" w14:textId="5E8F6B83" w:rsidR="00614544" w:rsidRPr="00073B6F" w:rsidRDefault="00614544" w:rsidP="00073B6F">
            <w:pPr>
              <w:jc w:val="both"/>
              <w:rPr>
                <w:sz w:val="20"/>
                <w:szCs w:val="20"/>
                <w:lang w:val="en-KZ"/>
              </w:rPr>
            </w:pPr>
            <w:r w:rsidRPr="009C0A94">
              <w:rPr>
                <w:sz w:val="20"/>
                <w:szCs w:val="20"/>
                <w:lang w:val="en-US"/>
              </w:rPr>
              <w:t xml:space="preserve">3. </w:t>
            </w:r>
            <w:r w:rsidR="00587456">
              <w:rPr>
                <w:sz w:val="20"/>
                <w:szCs w:val="20"/>
                <w:lang w:val="en-US"/>
              </w:rPr>
              <w:t xml:space="preserve">To </w:t>
            </w:r>
            <w:r w:rsidR="00587456" w:rsidRPr="00587456">
              <w:rPr>
                <w:sz w:val="20"/>
                <w:szCs w:val="20"/>
                <w:lang w:val="en-KZ"/>
              </w:rPr>
              <w:t xml:space="preserve">recognize </w:t>
            </w:r>
            <w:r w:rsidR="00073B6F" w:rsidRPr="00073B6F">
              <w:rPr>
                <w:sz w:val="20"/>
                <w:szCs w:val="20"/>
                <w:lang w:val="en-KZ"/>
              </w:rPr>
              <w:t>primary information from secondary, generalize and</w:t>
            </w:r>
            <w:r w:rsidR="00073B6F">
              <w:rPr>
                <w:sz w:val="20"/>
                <w:szCs w:val="20"/>
                <w:lang w:val="en-US"/>
              </w:rPr>
              <w:t xml:space="preserve"> </w:t>
            </w:r>
            <w:r w:rsidR="00073B6F" w:rsidRPr="00073B6F">
              <w:rPr>
                <w:sz w:val="20"/>
                <w:szCs w:val="20"/>
                <w:lang w:val="en-KZ"/>
              </w:rPr>
              <w:t>systematize it</w:t>
            </w:r>
            <w:r w:rsidR="00073B6F">
              <w:rPr>
                <w:sz w:val="20"/>
                <w:szCs w:val="20"/>
                <w:lang w:val="en-US"/>
              </w:rPr>
              <w:t xml:space="preserve"> by </w:t>
            </w:r>
            <w:r w:rsidR="00073B6F" w:rsidRPr="00073B6F">
              <w:rPr>
                <w:sz w:val="20"/>
                <w:szCs w:val="20"/>
                <w:lang w:val="en-KZ"/>
              </w:rPr>
              <w:t>independently</w:t>
            </w:r>
            <w:r w:rsidR="00073B6F">
              <w:rPr>
                <w:sz w:val="20"/>
                <w:szCs w:val="20"/>
                <w:lang w:val="en-US"/>
              </w:rPr>
              <w:t xml:space="preserve"> </w:t>
            </w:r>
            <w:r w:rsidR="00073B6F" w:rsidRPr="00073B6F">
              <w:rPr>
                <w:sz w:val="20"/>
                <w:szCs w:val="20"/>
                <w:lang w:val="en-KZ"/>
              </w:rPr>
              <w:t>improv</w:t>
            </w:r>
            <w:proofErr w:type="spellStart"/>
            <w:r w:rsidR="00073B6F">
              <w:rPr>
                <w:sz w:val="20"/>
                <w:szCs w:val="20"/>
                <w:lang w:val="en-US"/>
              </w:rPr>
              <w:t>ing</w:t>
            </w:r>
            <w:proofErr w:type="spellEnd"/>
            <w:r w:rsidR="00073B6F">
              <w:rPr>
                <w:sz w:val="20"/>
                <w:szCs w:val="20"/>
                <w:lang w:val="en-US"/>
              </w:rPr>
              <w:t xml:space="preserve"> the </w:t>
            </w:r>
            <w:r w:rsidR="00073B6F" w:rsidRPr="00073B6F">
              <w:rPr>
                <w:sz w:val="20"/>
                <w:szCs w:val="20"/>
                <w:lang w:val="en-KZ"/>
              </w:rPr>
              <w:t>level of proficiency in a</w:t>
            </w:r>
            <w:r w:rsidR="00073B6F">
              <w:rPr>
                <w:sz w:val="20"/>
                <w:szCs w:val="20"/>
                <w:lang w:val="en-US"/>
              </w:rPr>
              <w:t xml:space="preserve"> f</w:t>
            </w:r>
            <w:r w:rsidR="00073B6F" w:rsidRPr="00073B6F">
              <w:rPr>
                <w:sz w:val="20"/>
                <w:szCs w:val="20"/>
                <w:lang w:val="en-KZ"/>
              </w:rPr>
              <w:t xml:space="preserve">oreign language </w:t>
            </w:r>
            <w:r w:rsidR="00073B6F">
              <w:rPr>
                <w:sz w:val="20"/>
                <w:szCs w:val="20"/>
                <w:lang w:val="en-US"/>
              </w:rPr>
              <w:t>and</w:t>
            </w:r>
            <w:r w:rsidR="00073B6F" w:rsidRPr="00073B6F">
              <w:rPr>
                <w:sz w:val="20"/>
                <w:szCs w:val="20"/>
                <w:lang w:val="en-KZ"/>
              </w:rPr>
              <w:t xml:space="preserve"> skills of</w:t>
            </w:r>
            <w:r w:rsidR="00073B6F">
              <w:rPr>
                <w:sz w:val="20"/>
                <w:szCs w:val="20"/>
                <w:lang w:val="en-US"/>
              </w:rPr>
              <w:t xml:space="preserve"> </w:t>
            </w:r>
            <w:r w:rsidR="00073B6F" w:rsidRPr="00073B6F">
              <w:rPr>
                <w:sz w:val="20"/>
                <w:szCs w:val="20"/>
                <w:lang w:val="en-KZ"/>
              </w:rPr>
              <w:t>orientation in</w:t>
            </w:r>
            <w:r w:rsidR="00073B6F">
              <w:rPr>
                <w:sz w:val="20"/>
                <w:szCs w:val="20"/>
                <w:lang w:val="en-US"/>
              </w:rPr>
              <w:t xml:space="preserve"> </w:t>
            </w:r>
            <w:r w:rsidR="00073B6F" w:rsidRPr="00073B6F">
              <w:rPr>
                <w:sz w:val="20"/>
                <w:szCs w:val="20"/>
                <w:lang w:val="en-KZ"/>
              </w:rPr>
              <w:t>professional</w:t>
            </w:r>
            <w:r w:rsidR="00073B6F">
              <w:rPr>
                <w:sz w:val="20"/>
                <w:szCs w:val="20"/>
                <w:lang w:val="en-US"/>
              </w:rPr>
              <w:t xml:space="preserve"> </w:t>
            </w:r>
            <w:r w:rsidR="00073B6F" w:rsidRPr="00073B6F">
              <w:rPr>
                <w:sz w:val="20"/>
                <w:szCs w:val="20"/>
                <w:lang w:val="en-KZ"/>
              </w:rPr>
              <w:t>information</w:t>
            </w:r>
            <w:r w:rsidR="00073B6F">
              <w:rPr>
                <w:sz w:val="20"/>
                <w:szCs w:val="20"/>
                <w:lang w:val="en-US"/>
              </w:rPr>
              <w:t xml:space="preserve"> </w:t>
            </w:r>
            <w:r w:rsidR="00073B6F" w:rsidRPr="00073B6F">
              <w:rPr>
                <w:sz w:val="20"/>
                <w:szCs w:val="20"/>
                <w:lang w:val="en-KZ"/>
              </w:rPr>
              <w:t>sources and further</w:t>
            </w:r>
            <w:r w:rsidR="00073B6F">
              <w:rPr>
                <w:sz w:val="20"/>
                <w:szCs w:val="20"/>
                <w:lang w:val="en-US"/>
              </w:rPr>
              <w:t xml:space="preserve"> </w:t>
            </w:r>
            <w:r w:rsidR="00073B6F" w:rsidRPr="00073B6F">
              <w:rPr>
                <w:sz w:val="20"/>
                <w:szCs w:val="20"/>
                <w:lang w:val="en-KZ"/>
              </w:rPr>
              <w:t>using the acquired</w:t>
            </w:r>
            <w:r w:rsidR="00073B6F">
              <w:rPr>
                <w:sz w:val="20"/>
                <w:szCs w:val="20"/>
                <w:lang w:val="en-US"/>
              </w:rPr>
              <w:t xml:space="preserve"> </w:t>
            </w:r>
            <w:r w:rsidR="00073B6F" w:rsidRPr="00073B6F">
              <w:rPr>
                <w:sz w:val="20"/>
                <w:szCs w:val="20"/>
                <w:lang w:val="en-KZ"/>
              </w:rPr>
              <w:t>knowledge and research results in</w:t>
            </w:r>
            <w:r w:rsidR="00073B6F">
              <w:rPr>
                <w:sz w:val="20"/>
                <w:szCs w:val="20"/>
                <w:lang w:val="en-US"/>
              </w:rPr>
              <w:t xml:space="preserve"> </w:t>
            </w:r>
            <w:r w:rsidR="00073B6F" w:rsidRPr="00073B6F">
              <w:rPr>
                <w:sz w:val="20"/>
                <w:szCs w:val="20"/>
                <w:lang w:val="en-KZ"/>
              </w:rPr>
              <w:t>professional</w:t>
            </w:r>
            <w:r w:rsidR="00073B6F">
              <w:rPr>
                <w:sz w:val="20"/>
                <w:szCs w:val="20"/>
                <w:lang w:val="en-US"/>
              </w:rPr>
              <w:t xml:space="preserve"> </w:t>
            </w:r>
            <w:r w:rsidR="00073B6F" w:rsidRPr="00073B6F">
              <w:rPr>
                <w:sz w:val="20"/>
                <w:szCs w:val="20"/>
                <w:lang w:val="en-KZ"/>
              </w:rPr>
              <w:t>activity;</w:t>
            </w:r>
          </w:p>
        </w:tc>
        <w:tc>
          <w:tcPr>
            <w:tcW w:w="3402" w:type="dxa"/>
            <w:gridSpan w:val="2"/>
          </w:tcPr>
          <w:p w14:paraId="31021E48" w14:textId="5FB8A31F" w:rsidR="00614544" w:rsidRPr="009C0A94" w:rsidRDefault="00614544" w:rsidP="003A1E8F">
            <w:pPr>
              <w:pStyle w:val="paragraph"/>
              <w:jc w:val="both"/>
              <w:rPr>
                <w:sz w:val="20"/>
                <w:szCs w:val="20"/>
                <w:lang w:val="en-US"/>
              </w:rPr>
            </w:pPr>
            <w:r w:rsidRPr="009C0A94">
              <w:rPr>
                <w:sz w:val="20"/>
                <w:szCs w:val="20"/>
                <w:lang w:val="en-US"/>
              </w:rPr>
              <w:t xml:space="preserve">3.1 </w:t>
            </w:r>
            <w:r w:rsidR="003A1E8F">
              <w:rPr>
                <w:sz w:val="20"/>
                <w:szCs w:val="20"/>
                <w:lang w:val="en-US"/>
              </w:rPr>
              <w:t>able</w:t>
            </w:r>
            <w:r w:rsidRPr="009C0A94">
              <w:rPr>
                <w:sz w:val="20"/>
                <w:szCs w:val="20"/>
                <w:lang w:val="en-US"/>
              </w:rPr>
              <w:t xml:space="preserve"> to recognize </w:t>
            </w:r>
            <w:r w:rsidR="00D22704">
              <w:rPr>
                <w:sz w:val="20"/>
                <w:szCs w:val="20"/>
                <w:lang w:val="en-US"/>
              </w:rPr>
              <w:t>purpose, author’s intention and function of the text</w:t>
            </w:r>
            <w:r w:rsidRPr="009C0A94">
              <w:rPr>
                <w:sz w:val="20"/>
                <w:szCs w:val="20"/>
                <w:lang w:val="en-US"/>
              </w:rPr>
              <w:t>;</w:t>
            </w:r>
            <w:r w:rsidR="004A7E7B">
              <w:rPr>
                <w:sz w:val="20"/>
                <w:szCs w:val="20"/>
                <w:lang w:val="en-US"/>
              </w:rPr>
              <w:t xml:space="preserve"> </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tcPr>
          <w:p w14:paraId="2A693825" w14:textId="5BFB16C6"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3.2 able to</w:t>
            </w:r>
            <w:r w:rsidR="00EF2297">
              <w:rPr>
                <w:sz w:val="20"/>
                <w:szCs w:val="20"/>
                <w:lang w:val="en-US"/>
              </w:rPr>
              <w:t xml:space="preserve"> </w:t>
            </w:r>
            <w:r w:rsidR="00D22704">
              <w:rPr>
                <w:sz w:val="20"/>
                <w:szCs w:val="20"/>
                <w:lang w:val="en-US"/>
              </w:rPr>
              <w:t>deliver pragmatic effect of the SL in TL</w:t>
            </w:r>
            <w:r w:rsidR="00614544" w:rsidRPr="009C0A94">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0C6AD4C3" w:rsidR="00614544" w:rsidRPr="009C0A94" w:rsidRDefault="00614544" w:rsidP="000A0F49">
            <w:pPr>
              <w:jc w:val="both"/>
              <w:rPr>
                <w:sz w:val="20"/>
                <w:szCs w:val="20"/>
              </w:rPr>
            </w:pPr>
            <w:r w:rsidRPr="009C0A94">
              <w:rPr>
                <w:sz w:val="20"/>
                <w:szCs w:val="20"/>
                <w:lang w:val="en-US"/>
              </w:rPr>
              <w:t xml:space="preserve">4. </w:t>
            </w:r>
            <w:r w:rsidR="000A0F49">
              <w:rPr>
                <w:sz w:val="20"/>
                <w:szCs w:val="20"/>
                <w:lang w:val="en-US"/>
              </w:rPr>
              <w:t xml:space="preserve">To </w:t>
            </w:r>
            <w:r w:rsidR="00144F82">
              <w:rPr>
                <w:sz w:val="20"/>
                <w:szCs w:val="20"/>
                <w:lang w:val="en-US"/>
              </w:rPr>
              <w:t xml:space="preserve">apply </w:t>
            </w:r>
            <w:r w:rsidR="000A0F49" w:rsidRPr="000A0F49">
              <w:rPr>
                <w:sz w:val="20"/>
                <w:szCs w:val="20"/>
                <w:lang w:val="en-US"/>
              </w:rPr>
              <w:t>different methods and techniques of translation</w:t>
            </w:r>
            <w:r w:rsidR="00587456">
              <w:rPr>
                <w:sz w:val="20"/>
                <w:szCs w:val="20"/>
                <w:lang w:val="en-US"/>
              </w:rPr>
              <w:t xml:space="preserve"> and range of CAT tools and AI </w:t>
            </w:r>
            <w:r w:rsidR="000A0F49" w:rsidRPr="000A0F49">
              <w:rPr>
                <w:sz w:val="20"/>
                <w:szCs w:val="20"/>
                <w:lang w:val="en-US"/>
              </w:rPr>
              <w:t xml:space="preserve">within </w:t>
            </w:r>
            <w:r w:rsidR="00144F82">
              <w:rPr>
                <w:sz w:val="20"/>
                <w:szCs w:val="20"/>
                <w:lang w:val="en-US"/>
              </w:rPr>
              <w:t>the frame of contemporary theories</w:t>
            </w:r>
            <w:r w:rsidR="000A0F49" w:rsidRPr="000A0F49">
              <w:rPr>
                <w:sz w:val="20"/>
                <w:szCs w:val="20"/>
                <w:lang w:val="en-US"/>
              </w:rPr>
              <w:t xml:space="preserve"> of </w:t>
            </w:r>
            <w:r w:rsidR="00073B6F">
              <w:rPr>
                <w:sz w:val="20"/>
                <w:szCs w:val="20"/>
                <w:lang w:val="en-US"/>
              </w:rPr>
              <w:t>socio-political texts</w:t>
            </w:r>
            <w:r w:rsidR="00587456">
              <w:rPr>
                <w:sz w:val="20"/>
                <w:szCs w:val="20"/>
                <w:lang w:val="en-US"/>
              </w:rPr>
              <w:t>;</w:t>
            </w:r>
          </w:p>
        </w:tc>
        <w:tc>
          <w:tcPr>
            <w:tcW w:w="3402" w:type="dxa"/>
            <w:gridSpan w:val="2"/>
          </w:tcPr>
          <w:p w14:paraId="6D5F81C1" w14:textId="163B1D1F" w:rsidR="00614544" w:rsidRPr="009C0A94" w:rsidRDefault="00614544" w:rsidP="00EF2297">
            <w:pPr>
              <w:jc w:val="both"/>
              <w:rPr>
                <w:sz w:val="20"/>
                <w:szCs w:val="20"/>
                <w:lang w:val="en-US"/>
              </w:rPr>
            </w:pPr>
            <w:r w:rsidRPr="009C0A94">
              <w:rPr>
                <w:sz w:val="20"/>
                <w:szCs w:val="20"/>
                <w:lang w:val="en-US"/>
              </w:rPr>
              <w:t xml:space="preserve">4.1 develops skills </w:t>
            </w:r>
            <w:r w:rsidR="00EF2297">
              <w:rPr>
                <w:sz w:val="20"/>
                <w:szCs w:val="20"/>
                <w:lang w:val="en-US"/>
              </w:rPr>
              <w:t xml:space="preserve">to use </w:t>
            </w:r>
            <w:r w:rsidR="007C72E0">
              <w:rPr>
                <w:sz w:val="20"/>
                <w:szCs w:val="20"/>
                <w:lang w:val="en-US"/>
              </w:rPr>
              <w:t>translation transformations</w:t>
            </w:r>
            <w:r w:rsidRPr="009C0A94">
              <w:rPr>
                <w:sz w:val="20"/>
                <w:szCs w:val="20"/>
                <w:lang w:val="en-US"/>
              </w:rPr>
              <w:t>;</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tcPr>
          <w:p w14:paraId="4C31CA31" w14:textId="71B96AA3" w:rsidR="00614544" w:rsidRPr="009C0A94" w:rsidRDefault="00BB627F" w:rsidP="00BB627F">
            <w:pPr>
              <w:jc w:val="both"/>
              <w:rPr>
                <w:sz w:val="20"/>
                <w:szCs w:val="20"/>
                <w:lang w:val="en-US"/>
              </w:rPr>
            </w:pPr>
            <w:r>
              <w:rPr>
                <w:sz w:val="20"/>
                <w:szCs w:val="20"/>
                <w:lang w:val="en-US"/>
              </w:rPr>
              <w:t xml:space="preserve">4.2 </w:t>
            </w:r>
            <w:r w:rsidR="00D22704">
              <w:rPr>
                <w:sz w:val="20"/>
                <w:szCs w:val="20"/>
                <w:lang w:val="en-US"/>
              </w:rPr>
              <w:t>able to use CAT tools and AI in pre-linguistic analysis, translation, editing, post-editing processes;</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tcPr>
          <w:p w14:paraId="20BFA37F" w14:textId="7DF41CE2"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 xml:space="preserve">To </w:t>
            </w:r>
            <w:r w:rsidR="00587456" w:rsidRPr="00587456">
              <w:rPr>
                <w:sz w:val="20"/>
                <w:szCs w:val="20"/>
                <w:lang w:val="en-KZ" w:eastAsia="ar-SA"/>
              </w:rPr>
              <w:t xml:space="preserve">justify </w:t>
            </w:r>
            <w:r w:rsidR="00587456">
              <w:rPr>
                <w:sz w:val="20"/>
                <w:szCs w:val="20"/>
                <w:lang w:val="en-US" w:eastAsia="ar-SA"/>
              </w:rPr>
              <w:t>their</w:t>
            </w:r>
            <w:r w:rsidR="00587456" w:rsidRPr="00587456">
              <w:rPr>
                <w:sz w:val="20"/>
                <w:szCs w:val="20"/>
                <w:lang w:val="en-KZ" w:eastAsia="ar-SA"/>
              </w:rPr>
              <w:t xml:space="preserve"> own translation decisions, using the metalanguage of </w:t>
            </w:r>
            <w:r w:rsidR="00587456">
              <w:rPr>
                <w:sz w:val="20"/>
                <w:szCs w:val="20"/>
                <w:lang w:val="en-US" w:eastAsia="ar-SA"/>
              </w:rPr>
              <w:t>t</w:t>
            </w:r>
            <w:r w:rsidR="00587456" w:rsidRPr="00587456">
              <w:rPr>
                <w:sz w:val="20"/>
                <w:szCs w:val="20"/>
                <w:lang w:val="en-KZ" w:eastAsia="ar-SA"/>
              </w:rPr>
              <w:t>he field</w:t>
            </w:r>
            <w:r w:rsidR="00587456">
              <w:rPr>
                <w:sz w:val="20"/>
                <w:szCs w:val="20"/>
                <w:lang w:val="en-US" w:eastAsia="ar-SA"/>
              </w:rPr>
              <w:t xml:space="preserve"> and evaluate their own translation and translation of others.</w:t>
            </w:r>
          </w:p>
          <w:p w14:paraId="1B130507" w14:textId="72F00E09" w:rsidR="00614544" w:rsidRPr="009C0A94" w:rsidRDefault="00614544" w:rsidP="00E34A3E">
            <w:pPr>
              <w:jc w:val="both"/>
              <w:rPr>
                <w:sz w:val="20"/>
                <w:szCs w:val="20"/>
              </w:rPr>
            </w:pPr>
          </w:p>
        </w:tc>
        <w:tc>
          <w:tcPr>
            <w:tcW w:w="3402" w:type="dxa"/>
            <w:gridSpan w:val="2"/>
          </w:tcPr>
          <w:p w14:paraId="43B49405" w14:textId="1E560EE5"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r w:rsidR="00D22704">
              <w:rPr>
                <w:bCs/>
                <w:sz w:val="20"/>
                <w:szCs w:val="20"/>
                <w:lang w:val="en-US"/>
              </w:rPr>
              <w:t xml:space="preserve">explains effective translation </w:t>
            </w:r>
            <w:r w:rsidR="007C72E0">
              <w:rPr>
                <w:bCs/>
                <w:sz w:val="20"/>
                <w:szCs w:val="20"/>
                <w:lang w:val="en-US"/>
              </w:rPr>
              <w:t xml:space="preserve">techniques of realia and culturally, socially marked expressions in </w:t>
            </w:r>
            <w:r w:rsidR="004C53E4">
              <w:rPr>
                <w:bCs/>
                <w:sz w:val="20"/>
                <w:szCs w:val="20"/>
                <w:lang w:val="en-US"/>
              </w:rPr>
              <w:t xml:space="preserve">different </w:t>
            </w:r>
            <w:r w:rsidR="007C72E0">
              <w:rPr>
                <w:bCs/>
                <w:sz w:val="20"/>
                <w:szCs w:val="20"/>
                <w:lang w:val="en-US"/>
              </w:rPr>
              <w:t>texts</w:t>
            </w:r>
            <w:r w:rsidR="00D22704">
              <w:rPr>
                <w:bCs/>
                <w:sz w:val="20"/>
                <w:szCs w:val="20"/>
                <w:lang w:val="en-US"/>
              </w:rPr>
              <w:t>;</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tcPr>
          <w:p w14:paraId="25DD9741" w14:textId="4ADC38B1"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22704">
              <w:rPr>
                <w:bCs/>
                <w:sz w:val="20"/>
                <w:szCs w:val="20"/>
                <w:lang w:val="en-US"/>
              </w:rPr>
              <w:t>do translation analysis and identify errors, assess translation</w:t>
            </w:r>
            <w:r w:rsidR="00F95E25">
              <w:rPr>
                <w:bCs/>
                <w:sz w:val="20"/>
                <w:szCs w:val="20"/>
                <w:lang w:val="en-US"/>
              </w:rPr>
              <w:t xml:space="preserve"> using assessment criteria.</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5BDA41B9" w:rsidR="005511C2" w:rsidRPr="009C0A94" w:rsidRDefault="00D14AE2" w:rsidP="005511C2">
            <w:pPr>
              <w:rPr>
                <w:b/>
                <w:sz w:val="20"/>
                <w:szCs w:val="20"/>
              </w:rPr>
            </w:pPr>
            <w:r w:rsidRPr="00D14AE2">
              <w:rPr>
                <w:sz w:val="20"/>
                <w:szCs w:val="20"/>
              </w:rPr>
              <w:t>Socio-political translation</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5511C2" w:rsidRPr="009C0A94" w:rsidRDefault="005511C2" w:rsidP="005511C2">
            <w:pPr>
              <w:rPr>
                <w:b/>
                <w:sz w:val="20"/>
                <w:szCs w:val="20"/>
              </w:rPr>
            </w:pPr>
            <w:proofErr w:type="spellStart"/>
            <w:r w:rsidRPr="009C0A94">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4E552F40" w:rsidR="005511C2" w:rsidRPr="009C0A94" w:rsidRDefault="00D14AE2" w:rsidP="005511C2">
            <w:pPr>
              <w:rPr>
                <w:sz w:val="20"/>
                <w:szCs w:val="20"/>
              </w:rPr>
            </w:pPr>
            <w:r w:rsidRPr="00D14AE2">
              <w:rPr>
                <w:sz w:val="20"/>
                <w:szCs w:val="20"/>
              </w:rPr>
              <w:t>Business correspondence in a foreign language</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271BE" w14:textId="116F703B" w:rsidR="00D34F1B" w:rsidRPr="000A3913" w:rsidRDefault="004552AE" w:rsidP="00D34F1B">
            <w:pPr>
              <w:pStyle w:val="NormalWeb"/>
              <w:spacing w:before="0" w:beforeAutospacing="0" w:after="0" w:afterAutospacing="0"/>
              <w:jc w:val="both"/>
              <w:rPr>
                <w:b/>
                <w:sz w:val="20"/>
                <w:szCs w:val="20"/>
                <w:lang w:val="ru-RU"/>
              </w:rPr>
            </w:pPr>
            <w:r>
              <w:rPr>
                <w:b/>
                <w:sz w:val="20"/>
                <w:szCs w:val="20"/>
                <w:lang w:val="en-US"/>
              </w:rPr>
              <w:t>Main</w:t>
            </w:r>
            <w:r w:rsidRPr="000A3913">
              <w:rPr>
                <w:b/>
                <w:sz w:val="20"/>
                <w:szCs w:val="20"/>
                <w:lang w:val="ru-RU"/>
              </w:rPr>
              <w:t xml:space="preserve"> </w:t>
            </w:r>
            <w:r>
              <w:rPr>
                <w:b/>
                <w:sz w:val="20"/>
                <w:szCs w:val="20"/>
                <w:lang w:val="en-US"/>
              </w:rPr>
              <w:t>l</w:t>
            </w:r>
            <w:r w:rsidR="00D34F1B" w:rsidRPr="009C0A94">
              <w:rPr>
                <w:b/>
                <w:sz w:val="20"/>
                <w:szCs w:val="20"/>
                <w:lang w:val="en-US"/>
              </w:rPr>
              <w:t>iterature</w:t>
            </w:r>
            <w:r w:rsidR="00D34F1B" w:rsidRPr="000A3913">
              <w:rPr>
                <w:b/>
                <w:sz w:val="20"/>
                <w:szCs w:val="20"/>
                <w:lang w:val="ru-RU"/>
              </w:rPr>
              <w:t>:</w:t>
            </w:r>
          </w:p>
          <w:p w14:paraId="0EFF7DDB" w14:textId="4E87FB58" w:rsidR="004A6B85" w:rsidRDefault="00D71120" w:rsidP="004A0A46">
            <w:pPr>
              <w:pStyle w:val="Default"/>
              <w:numPr>
                <w:ilvl w:val="0"/>
                <w:numId w:val="12"/>
              </w:numPr>
              <w:jc w:val="both"/>
              <w:rPr>
                <w:color w:val="auto"/>
                <w:sz w:val="20"/>
                <w:szCs w:val="20"/>
                <w:lang w:val="en-US"/>
              </w:rPr>
            </w:pPr>
            <w:r w:rsidRPr="00D71120">
              <w:rPr>
                <w:color w:val="auto"/>
                <w:sz w:val="20"/>
                <w:szCs w:val="20"/>
                <w:lang w:val="en"/>
              </w:rPr>
              <w:t>Cap</w:t>
            </w:r>
            <w:r>
              <w:rPr>
                <w:color w:val="auto"/>
                <w:sz w:val="20"/>
                <w:szCs w:val="20"/>
                <w:lang w:val="en"/>
              </w:rPr>
              <w:t xml:space="preserve"> P. </w:t>
            </w:r>
            <w:r>
              <w:rPr>
                <w:color w:val="auto"/>
                <w:sz w:val="20"/>
                <w:szCs w:val="20"/>
                <w:lang w:val="en-US"/>
              </w:rPr>
              <w:t>Handbook of Political Discourse</w:t>
            </w:r>
            <w:r w:rsidR="004A6B85">
              <w:rPr>
                <w:color w:val="auto"/>
                <w:sz w:val="20"/>
                <w:szCs w:val="20"/>
                <w:lang w:val="en-US"/>
              </w:rPr>
              <w:t xml:space="preserve"> </w:t>
            </w:r>
            <w:r w:rsidR="00B734F1">
              <w:rPr>
                <w:color w:val="auto"/>
                <w:sz w:val="20"/>
                <w:szCs w:val="20"/>
                <w:lang w:val="en-US"/>
              </w:rPr>
              <w:t>–</w:t>
            </w:r>
            <w:r w:rsidR="004A6B85">
              <w:rPr>
                <w:color w:val="auto"/>
                <w:sz w:val="20"/>
                <w:szCs w:val="20"/>
                <w:lang w:val="en-US"/>
              </w:rPr>
              <w:t xml:space="preserve"> </w:t>
            </w:r>
            <w:r w:rsidRPr="00D71120">
              <w:rPr>
                <w:color w:val="auto"/>
                <w:sz w:val="20"/>
                <w:szCs w:val="20"/>
                <w:lang w:val="en"/>
              </w:rPr>
              <w:t>Edward Elgar Publishing</w:t>
            </w:r>
            <w:r>
              <w:rPr>
                <w:color w:val="auto"/>
                <w:sz w:val="20"/>
                <w:szCs w:val="20"/>
                <w:lang w:val="en"/>
              </w:rPr>
              <w:t xml:space="preserve">, </w:t>
            </w:r>
            <w:r>
              <w:rPr>
                <w:color w:val="auto"/>
                <w:sz w:val="20"/>
                <w:szCs w:val="20"/>
                <w:lang w:val="en-US"/>
              </w:rPr>
              <w:t xml:space="preserve">2023 – 396 </w:t>
            </w:r>
            <w:r w:rsidR="004A6B85" w:rsidRPr="004A6B85">
              <w:rPr>
                <w:color w:val="auto"/>
                <w:sz w:val="20"/>
                <w:szCs w:val="20"/>
                <w:lang w:val="en-US"/>
              </w:rPr>
              <w:t>p.</w:t>
            </w:r>
          </w:p>
          <w:p w14:paraId="7C661345" w14:textId="5AD5C4AA" w:rsidR="00B13F03" w:rsidRDefault="00D71120" w:rsidP="004A0A46">
            <w:pPr>
              <w:pStyle w:val="Default"/>
              <w:numPr>
                <w:ilvl w:val="0"/>
                <w:numId w:val="12"/>
              </w:numPr>
              <w:jc w:val="both"/>
              <w:rPr>
                <w:color w:val="auto"/>
                <w:sz w:val="20"/>
                <w:szCs w:val="20"/>
                <w:lang w:val="en-US"/>
              </w:rPr>
            </w:pPr>
            <w:r>
              <w:rPr>
                <w:color w:val="auto"/>
                <w:sz w:val="20"/>
                <w:szCs w:val="20"/>
                <w:lang w:val="en-US"/>
              </w:rPr>
              <w:lastRenderedPageBreak/>
              <w:t>Butler R.</w:t>
            </w:r>
            <w:r w:rsidR="00B13F03" w:rsidRPr="00B13F03">
              <w:rPr>
                <w:color w:val="auto"/>
                <w:sz w:val="20"/>
                <w:szCs w:val="20"/>
                <w:lang w:val="en-US"/>
              </w:rPr>
              <w:t xml:space="preserve"> </w:t>
            </w:r>
            <w:r>
              <w:rPr>
                <w:color w:val="auto"/>
                <w:sz w:val="20"/>
                <w:szCs w:val="20"/>
                <w:lang w:val="en-US"/>
              </w:rPr>
              <w:t>Political Discourse Analysis</w:t>
            </w:r>
            <w:r w:rsidR="00B13F03" w:rsidRPr="00B13F03">
              <w:rPr>
                <w:color w:val="auto"/>
                <w:sz w:val="20"/>
                <w:szCs w:val="20"/>
                <w:lang w:val="en-US"/>
              </w:rPr>
              <w:t xml:space="preserve">. </w:t>
            </w:r>
            <w:r w:rsidRPr="00D71120">
              <w:rPr>
                <w:color w:val="auto"/>
                <w:sz w:val="20"/>
                <w:szCs w:val="20"/>
                <w:lang w:val="en"/>
              </w:rPr>
              <w:t>Edinburgh University Press</w:t>
            </w:r>
            <w:r w:rsidR="00B13F03" w:rsidRPr="00B13F03">
              <w:rPr>
                <w:color w:val="auto"/>
                <w:sz w:val="20"/>
                <w:szCs w:val="20"/>
                <w:lang w:val="en-US"/>
              </w:rPr>
              <w:t>, 202</w:t>
            </w:r>
            <w:r>
              <w:rPr>
                <w:color w:val="auto"/>
                <w:sz w:val="20"/>
                <w:szCs w:val="20"/>
                <w:lang w:val="en-US"/>
              </w:rPr>
              <w:t>4</w:t>
            </w:r>
            <w:r w:rsidR="00B13F03" w:rsidRPr="00B13F03">
              <w:rPr>
                <w:color w:val="auto"/>
                <w:sz w:val="20"/>
                <w:szCs w:val="20"/>
                <w:lang w:val="en-US"/>
              </w:rPr>
              <w:t xml:space="preserve">. – </w:t>
            </w:r>
            <w:r>
              <w:rPr>
                <w:color w:val="auto"/>
                <w:sz w:val="20"/>
                <w:szCs w:val="20"/>
                <w:lang w:val="en-US"/>
              </w:rPr>
              <w:t>220</w:t>
            </w:r>
            <w:r w:rsidR="00B13F03" w:rsidRPr="00B13F03">
              <w:rPr>
                <w:color w:val="auto"/>
                <w:sz w:val="20"/>
                <w:szCs w:val="20"/>
                <w:lang w:val="en-US"/>
              </w:rPr>
              <w:t xml:space="preserve"> p.</w:t>
            </w:r>
          </w:p>
          <w:p w14:paraId="620FA666" w14:textId="22A7048B" w:rsidR="00B13F03" w:rsidRPr="004A6B85" w:rsidRDefault="00B13F03" w:rsidP="004A0A46">
            <w:pPr>
              <w:pStyle w:val="Default"/>
              <w:numPr>
                <w:ilvl w:val="0"/>
                <w:numId w:val="12"/>
              </w:numPr>
              <w:jc w:val="both"/>
              <w:rPr>
                <w:color w:val="auto"/>
                <w:sz w:val="20"/>
                <w:szCs w:val="20"/>
                <w:lang w:val="en-US"/>
              </w:rPr>
            </w:pPr>
            <w:proofErr w:type="spellStart"/>
            <w:r w:rsidRPr="004A6B85">
              <w:rPr>
                <w:color w:val="auto"/>
                <w:sz w:val="20"/>
                <w:szCs w:val="20"/>
                <w:lang w:val="en-US"/>
              </w:rPr>
              <w:t>Barkhudarov</w:t>
            </w:r>
            <w:proofErr w:type="spellEnd"/>
            <w:r w:rsidRPr="004A6B85">
              <w:rPr>
                <w:color w:val="auto"/>
                <w:sz w:val="20"/>
                <w:szCs w:val="20"/>
                <w:lang w:val="en-US"/>
              </w:rPr>
              <w:t xml:space="preserve"> L.S. Language and translation. Questions of general and </w:t>
            </w:r>
            <w:proofErr w:type="gramStart"/>
            <w:r w:rsidRPr="004A6B85">
              <w:rPr>
                <w:color w:val="auto"/>
                <w:sz w:val="20"/>
                <w:szCs w:val="20"/>
                <w:lang w:val="en-US"/>
              </w:rPr>
              <w:t>particular theory</w:t>
            </w:r>
            <w:proofErr w:type="gramEnd"/>
            <w:r w:rsidRPr="004A6B85">
              <w:rPr>
                <w:color w:val="auto"/>
                <w:sz w:val="20"/>
                <w:szCs w:val="20"/>
                <w:lang w:val="en-US"/>
              </w:rPr>
              <w:t xml:space="preserve"> of translation: monograph / L. S. Barkhudarov. - 2nd ed. - Moscow: LKI, 2008. - 235 p.</w:t>
            </w:r>
          </w:p>
          <w:p w14:paraId="46EBF656" w14:textId="1967CA26" w:rsidR="003619E0" w:rsidRPr="003619E0" w:rsidRDefault="003619E0" w:rsidP="004A0A46">
            <w:pPr>
              <w:pStyle w:val="Default"/>
              <w:numPr>
                <w:ilvl w:val="0"/>
                <w:numId w:val="12"/>
              </w:numPr>
              <w:jc w:val="both"/>
              <w:rPr>
                <w:color w:val="auto"/>
                <w:sz w:val="20"/>
                <w:szCs w:val="20"/>
                <w:lang w:val="en-US"/>
              </w:rPr>
            </w:pPr>
            <w:r w:rsidRPr="003619E0">
              <w:rPr>
                <w:color w:val="auto"/>
                <w:sz w:val="20"/>
                <w:szCs w:val="20"/>
                <w:lang w:val="en-US"/>
              </w:rPr>
              <w:t>Komissarov V.N. Modern Translation Studies: textbook. manual / V</w:t>
            </w:r>
            <w:r w:rsidR="007865F0">
              <w:rPr>
                <w:color w:val="auto"/>
                <w:sz w:val="20"/>
                <w:szCs w:val="20"/>
                <w:lang w:val="en-US"/>
              </w:rPr>
              <w:t>. N. Komissarov. - 2nd ed. - M.</w:t>
            </w:r>
            <w:r w:rsidRPr="003619E0">
              <w:rPr>
                <w:color w:val="auto"/>
                <w:sz w:val="20"/>
                <w:szCs w:val="20"/>
                <w:lang w:val="en-US"/>
              </w:rPr>
              <w:t>: R. Valent, 2011. - 408 p.</w:t>
            </w:r>
          </w:p>
          <w:p w14:paraId="6556292A" w14:textId="1E43D451" w:rsidR="003619E0" w:rsidRPr="003619E0" w:rsidRDefault="00222865" w:rsidP="004A0A46">
            <w:pPr>
              <w:pStyle w:val="Default"/>
              <w:numPr>
                <w:ilvl w:val="0"/>
                <w:numId w:val="12"/>
              </w:numPr>
              <w:jc w:val="both"/>
              <w:rPr>
                <w:color w:val="auto"/>
                <w:sz w:val="20"/>
                <w:szCs w:val="20"/>
                <w:lang w:val="en-US"/>
              </w:rPr>
            </w:pPr>
            <w:proofErr w:type="spellStart"/>
            <w:r>
              <w:rPr>
                <w:color w:val="auto"/>
                <w:sz w:val="20"/>
                <w:szCs w:val="20"/>
                <w:lang w:val="en-US"/>
              </w:rPr>
              <w:t>Stefanovskaya</w:t>
            </w:r>
            <w:proofErr w:type="spellEnd"/>
            <w:r>
              <w:rPr>
                <w:color w:val="auto"/>
                <w:sz w:val="20"/>
                <w:szCs w:val="20"/>
                <w:lang w:val="en-US"/>
              </w:rPr>
              <w:t xml:space="preserve"> Y.I. </w:t>
            </w:r>
            <w:proofErr w:type="spellStart"/>
            <w:r>
              <w:rPr>
                <w:color w:val="auto"/>
                <w:sz w:val="20"/>
                <w:szCs w:val="20"/>
                <w:lang w:val="en-US"/>
              </w:rPr>
              <w:t>Nauchno-technicheski</w:t>
            </w:r>
            <w:proofErr w:type="spellEnd"/>
            <w:r>
              <w:rPr>
                <w:color w:val="auto"/>
                <w:sz w:val="20"/>
                <w:szCs w:val="20"/>
                <w:lang w:val="en-US"/>
              </w:rPr>
              <w:t xml:space="preserve"> </w:t>
            </w:r>
            <w:proofErr w:type="spellStart"/>
            <w:r>
              <w:rPr>
                <w:color w:val="auto"/>
                <w:sz w:val="20"/>
                <w:szCs w:val="20"/>
                <w:lang w:val="en-US"/>
              </w:rPr>
              <w:t>perevod</w:t>
            </w:r>
            <w:proofErr w:type="spellEnd"/>
            <w:r>
              <w:rPr>
                <w:color w:val="auto"/>
                <w:sz w:val="20"/>
                <w:szCs w:val="20"/>
                <w:lang w:val="en-US"/>
              </w:rPr>
              <w:t>: electronic course book</w:t>
            </w:r>
            <w:r w:rsidR="007865F0">
              <w:rPr>
                <w:color w:val="auto"/>
                <w:sz w:val="20"/>
                <w:szCs w:val="20"/>
                <w:lang w:val="en-US"/>
              </w:rPr>
              <w:t xml:space="preserve"> – Perm</w:t>
            </w:r>
            <w:r w:rsidR="003619E0" w:rsidRPr="003619E0">
              <w:rPr>
                <w:color w:val="auto"/>
                <w:sz w:val="20"/>
                <w:szCs w:val="20"/>
                <w:lang w:val="en-US"/>
              </w:rPr>
              <w:t>:</w:t>
            </w:r>
            <w:r w:rsidR="007865F0">
              <w:rPr>
                <w:color w:val="auto"/>
                <w:sz w:val="20"/>
                <w:szCs w:val="20"/>
                <w:lang w:val="en-US"/>
              </w:rPr>
              <w:t xml:space="preserve"> </w:t>
            </w:r>
            <w:r>
              <w:rPr>
                <w:color w:val="auto"/>
                <w:sz w:val="20"/>
                <w:szCs w:val="20"/>
                <w:lang w:val="en-US"/>
              </w:rPr>
              <w:t>Minsk</w:t>
            </w:r>
            <w:r w:rsidR="003619E0" w:rsidRPr="003619E0">
              <w:rPr>
                <w:color w:val="auto"/>
                <w:sz w:val="20"/>
                <w:szCs w:val="20"/>
                <w:lang w:val="en-US"/>
              </w:rPr>
              <w:t>, 20</w:t>
            </w:r>
            <w:r>
              <w:rPr>
                <w:color w:val="auto"/>
                <w:sz w:val="20"/>
                <w:szCs w:val="20"/>
                <w:lang w:val="en-US"/>
              </w:rPr>
              <w:t>24</w:t>
            </w:r>
            <w:r w:rsidR="003619E0" w:rsidRPr="003619E0">
              <w:rPr>
                <w:color w:val="auto"/>
                <w:sz w:val="20"/>
                <w:szCs w:val="20"/>
                <w:lang w:val="en-US"/>
              </w:rPr>
              <w:t xml:space="preserve">. – </w:t>
            </w:r>
            <w:r>
              <w:rPr>
                <w:color w:val="auto"/>
                <w:sz w:val="20"/>
                <w:szCs w:val="20"/>
                <w:lang w:val="en-US"/>
              </w:rPr>
              <w:t>40</w:t>
            </w:r>
            <w:r w:rsidR="003619E0" w:rsidRPr="003619E0">
              <w:rPr>
                <w:color w:val="auto"/>
                <w:sz w:val="20"/>
                <w:szCs w:val="20"/>
                <w:lang w:val="en-US"/>
              </w:rPr>
              <w:t xml:space="preserve"> p.</w:t>
            </w:r>
          </w:p>
          <w:p w14:paraId="66E10DCD" w14:textId="6D802AD4" w:rsidR="004A6B85" w:rsidRPr="004A587E" w:rsidRDefault="00222865" w:rsidP="004A587E">
            <w:pPr>
              <w:pStyle w:val="Default"/>
              <w:numPr>
                <w:ilvl w:val="0"/>
                <w:numId w:val="12"/>
              </w:numPr>
              <w:jc w:val="both"/>
              <w:rPr>
                <w:sz w:val="20"/>
                <w:szCs w:val="20"/>
                <w:lang w:val="en-KZ"/>
              </w:rPr>
            </w:pPr>
            <w:r w:rsidRPr="00222865">
              <w:rPr>
                <w:sz w:val="20"/>
                <w:szCs w:val="20"/>
                <w:lang w:val="en-KZ"/>
              </w:rPr>
              <w:t xml:space="preserve">Esperança </w:t>
            </w:r>
            <w:r>
              <w:rPr>
                <w:sz w:val="20"/>
                <w:szCs w:val="20"/>
                <w:lang w:val="en-US"/>
              </w:rPr>
              <w:t xml:space="preserve">B., </w:t>
            </w:r>
            <w:r w:rsidRPr="00222865">
              <w:rPr>
                <w:sz w:val="20"/>
                <w:szCs w:val="20"/>
                <w:lang w:val="en-KZ"/>
              </w:rPr>
              <w:t xml:space="preserve">Bassnett </w:t>
            </w:r>
            <w:r>
              <w:rPr>
                <w:sz w:val="20"/>
                <w:szCs w:val="20"/>
                <w:lang w:val="en-US"/>
              </w:rPr>
              <w:t xml:space="preserve">S. </w:t>
            </w:r>
            <w:r w:rsidR="004A587E" w:rsidRPr="004A587E">
              <w:rPr>
                <w:sz w:val="20"/>
                <w:szCs w:val="20"/>
                <w:lang w:val="en-KZ"/>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4A587E">
              <w:rPr>
                <w:sz w:val="20"/>
                <w:szCs w:val="20"/>
                <w:lang w:val="en-KZ"/>
              </w:rPr>
              <w:t>:</w:t>
            </w:r>
            <w:r w:rsidR="004A587E">
              <w:rPr>
                <w:sz w:val="20"/>
                <w:szCs w:val="20"/>
                <w:lang w:val="en-US"/>
              </w:rPr>
              <w:t xml:space="preserve"> Monograph,</w:t>
            </w:r>
            <w:r w:rsidR="004A587E" w:rsidRPr="004A587E">
              <w:rPr>
                <w:sz w:val="20"/>
                <w:szCs w:val="20"/>
                <w:lang w:val="en-KZ"/>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4A0A46">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w:t>
            </w:r>
            <w:proofErr w:type="spellStart"/>
            <w:r w:rsidR="00C6723B">
              <w:rPr>
                <w:sz w:val="20"/>
                <w:szCs w:val="20"/>
                <w:lang w:val="en-US"/>
              </w:rPr>
              <w:t>Либpoком</w:t>
            </w:r>
            <w:proofErr w:type="spellEnd"/>
            <w:r w:rsidR="00C6723B">
              <w:rPr>
                <w:sz w:val="20"/>
                <w:szCs w:val="20"/>
                <w:lang w:val="en-US"/>
              </w:rPr>
              <w:t xml:space="preserve">, 2010, 2014. </w:t>
            </w:r>
            <w:r w:rsidR="00C6723B" w:rsidRPr="00585144">
              <w:rPr>
                <w:sz w:val="20"/>
                <w:szCs w:val="20"/>
                <w:lang w:val="en-US"/>
              </w:rPr>
              <w:t>-</w:t>
            </w:r>
            <w:r w:rsidR="00C6723B" w:rsidRPr="00C6723B">
              <w:rPr>
                <w:sz w:val="20"/>
                <w:szCs w:val="20"/>
                <w:lang w:val="en-US"/>
              </w:rPr>
              <w:t xml:space="preserve"> 336 с.</w:t>
            </w:r>
          </w:p>
          <w:p w14:paraId="4C92730B" w14:textId="3C5CEA66" w:rsidR="00D34F1B" w:rsidRPr="009C0A94" w:rsidRDefault="001C39D2" w:rsidP="004A0A46">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1987 -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4A0A46">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w:t>
            </w:r>
            <w:proofErr w:type="spellStart"/>
            <w:proofErr w:type="gramStart"/>
            <w:r>
              <w:rPr>
                <w:sz w:val="20"/>
                <w:szCs w:val="20"/>
                <w:lang w:val="en-US"/>
              </w:rPr>
              <w:t>Routledge:Taylor</w:t>
            </w:r>
            <w:proofErr w:type="spellEnd"/>
            <w:proofErr w:type="gramEnd"/>
            <w:r>
              <w:rPr>
                <w:sz w:val="20"/>
                <w:szCs w:val="20"/>
                <w:lang w:val="en-US"/>
              </w:rPr>
              <w:t xml:space="preserve">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4A0A46">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4A0A46">
            <w:pPr>
              <w:pStyle w:val="Default"/>
              <w:numPr>
                <w:ilvl w:val="0"/>
                <w:numId w:val="12"/>
              </w:numPr>
              <w:jc w:val="both"/>
              <w:rPr>
                <w:sz w:val="20"/>
                <w:szCs w:val="20"/>
              </w:rPr>
            </w:pPr>
            <w:proofErr w:type="spellStart"/>
            <w:r w:rsidRPr="00AB4133">
              <w:rPr>
                <w:sz w:val="20"/>
                <w:szCs w:val="20"/>
                <w:lang w:val="en-US"/>
              </w:rPr>
              <w:t>Garaeva</w:t>
            </w:r>
            <w:proofErr w:type="spellEnd"/>
            <w:r w:rsidRPr="00AB4133">
              <w:rPr>
                <w:sz w:val="20"/>
                <w:szCs w:val="20"/>
                <w:lang w:val="en-US"/>
              </w:rPr>
              <w:t xml:space="preserve"> M.R., </w:t>
            </w:r>
            <w:proofErr w:type="spellStart"/>
            <w:r w:rsidRPr="00AB4133">
              <w:rPr>
                <w:sz w:val="20"/>
                <w:szCs w:val="20"/>
                <w:lang w:val="en-US"/>
              </w:rPr>
              <w:t>Giniyatullina</w:t>
            </w:r>
            <w:proofErr w:type="spellEnd"/>
            <w:r w:rsidRPr="00AB4133">
              <w:rPr>
                <w:sz w:val="20"/>
                <w:szCs w:val="20"/>
                <w:lang w:val="en-US"/>
              </w:rPr>
              <w:t xml:space="preserve"> </w:t>
            </w:r>
            <w:proofErr w:type="spellStart"/>
            <w:r w:rsidRPr="00AB4133">
              <w:rPr>
                <w:sz w:val="20"/>
                <w:szCs w:val="20"/>
                <w:lang w:val="en-US"/>
              </w:rPr>
              <w:t>A.Yu</w:t>
            </w:r>
            <w:proofErr w:type="spellEnd"/>
            <w:r w:rsidRPr="00AB4133">
              <w:rPr>
                <w:sz w:val="20"/>
                <w:szCs w:val="20"/>
                <w:lang w:val="en-US"/>
              </w:rPr>
              <w:t xml:space="preserve">. Translation analysis of the text: a textbook. </w:t>
            </w:r>
            <w:proofErr w:type="spellStart"/>
            <w:r w:rsidRPr="00AB4133">
              <w:rPr>
                <w:sz w:val="20"/>
                <w:szCs w:val="20"/>
              </w:rPr>
              <w:t>Kazan</w:t>
            </w:r>
            <w:proofErr w:type="spellEnd"/>
            <w:r w:rsidRPr="00AB4133">
              <w:rPr>
                <w:sz w:val="20"/>
                <w:szCs w:val="20"/>
              </w:rPr>
              <w:t>, 2016, 94 p.</w:t>
            </w:r>
          </w:p>
          <w:p w14:paraId="3BC28DFC" w14:textId="36184B89" w:rsidR="000D133D" w:rsidRPr="003C7CCD" w:rsidRDefault="00AB4133" w:rsidP="004A0A46">
            <w:pPr>
              <w:pStyle w:val="Default"/>
              <w:numPr>
                <w:ilvl w:val="0"/>
                <w:numId w:val="12"/>
              </w:numPr>
              <w:jc w:val="both"/>
              <w:rPr>
                <w:sz w:val="20"/>
                <w:szCs w:val="20"/>
                <w:lang w:val="en-US"/>
              </w:rPr>
            </w:pPr>
            <w:proofErr w:type="spellStart"/>
            <w:r>
              <w:rPr>
                <w:sz w:val="20"/>
                <w:szCs w:val="20"/>
                <w:lang w:val="en-US"/>
              </w:rPr>
              <w:t>Teleshova</w:t>
            </w:r>
            <w:proofErr w:type="spellEnd"/>
            <w:r>
              <w:rPr>
                <w:sz w:val="20"/>
                <w:szCs w:val="20"/>
                <w:lang w:val="en-US"/>
              </w:rPr>
              <w:t xml:space="preserve"> E.A. Pre-translation </w:t>
            </w:r>
            <w:r w:rsidR="00FC1DF6">
              <w:rPr>
                <w:sz w:val="20"/>
                <w:szCs w:val="20"/>
                <w:lang w:val="en-US"/>
              </w:rPr>
              <w:t xml:space="preserve">text </w:t>
            </w:r>
            <w:r>
              <w:rPr>
                <w:sz w:val="20"/>
                <w:szCs w:val="20"/>
                <w:lang w:val="en-US"/>
              </w:rPr>
              <w:t>analysis: theor</w:t>
            </w:r>
            <w:r w:rsidR="00FC1DF6">
              <w:rPr>
                <w:sz w:val="20"/>
                <w:szCs w:val="20"/>
                <w:lang w:val="en-US"/>
              </w:rPr>
              <w:t xml:space="preserve">y and practice: teaching manual/ E.A. </w:t>
            </w:r>
            <w:proofErr w:type="spellStart"/>
            <w:r w:rsidR="00FC1DF6">
              <w:rPr>
                <w:sz w:val="20"/>
                <w:szCs w:val="20"/>
                <w:lang w:val="en-US"/>
              </w:rPr>
              <w:t>Teleshova</w:t>
            </w:r>
            <w:proofErr w:type="spellEnd"/>
            <w:r w:rsidR="00FC1DF6">
              <w:rPr>
                <w:sz w:val="20"/>
                <w:szCs w:val="20"/>
                <w:lang w:val="en-US"/>
              </w:rPr>
              <w:t xml:space="preserve">, E.A. Shefer. – </w:t>
            </w:r>
            <w:proofErr w:type="spellStart"/>
            <w:r w:rsidR="00FC1DF6">
              <w:rPr>
                <w:sz w:val="20"/>
                <w:szCs w:val="20"/>
                <w:lang w:val="en-US"/>
              </w:rPr>
              <w:t>Chelyabimsk</w:t>
            </w:r>
            <w:proofErr w:type="spellEnd"/>
            <w:r w:rsidR="00FC1DF6">
              <w:rPr>
                <w:sz w:val="20"/>
                <w:szCs w:val="20"/>
                <w:lang w:val="en-US"/>
              </w:rPr>
              <w:t xml:space="preserve">: Publishing center </w:t>
            </w:r>
            <w:proofErr w:type="spellStart"/>
            <w:r w:rsidR="00FC1DF6">
              <w:rPr>
                <w:sz w:val="20"/>
                <w:szCs w:val="20"/>
                <w:lang w:val="en-US"/>
              </w:rPr>
              <w:t>S</w:t>
            </w:r>
            <w:r w:rsidR="003C7CCD">
              <w:rPr>
                <w:sz w:val="20"/>
                <w:szCs w:val="20"/>
                <w:lang w:val="en-US"/>
              </w:rPr>
              <w:t>Ur</w:t>
            </w:r>
            <w:r w:rsidR="00FC1DF6">
              <w:rPr>
                <w:sz w:val="20"/>
                <w:szCs w:val="20"/>
                <w:lang w:val="en-US"/>
              </w:rPr>
              <w:t>SU</w:t>
            </w:r>
            <w:proofErr w:type="spellEnd"/>
            <w:r w:rsidR="003C7CCD">
              <w:rPr>
                <w:sz w:val="20"/>
                <w:szCs w:val="20"/>
                <w:lang w:val="en-US"/>
              </w:rPr>
              <w:t>, 2019. – 42 p.</w:t>
            </w:r>
          </w:p>
          <w:p w14:paraId="30B429DA" w14:textId="6FBE977F" w:rsidR="00D34F1B" w:rsidRDefault="00D34F1B" w:rsidP="004A0A46">
            <w:pPr>
              <w:pStyle w:val="Default"/>
              <w:numPr>
                <w:ilvl w:val="0"/>
                <w:numId w:val="12"/>
              </w:numPr>
              <w:jc w:val="both"/>
              <w:rPr>
                <w:sz w:val="20"/>
                <w:szCs w:val="20"/>
                <w:lang w:val="en-US"/>
              </w:rPr>
            </w:pPr>
            <w:proofErr w:type="spellStart"/>
            <w:r w:rsidRPr="009C0A94">
              <w:rPr>
                <w:sz w:val="20"/>
                <w:szCs w:val="20"/>
                <w:lang w:val="en-US"/>
              </w:rPr>
              <w:t>Givental</w:t>
            </w:r>
            <w:proofErr w:type="spellEnd"/>
            <w:r w:rsidRPr="009C0A94">
              <w:rPr>
                <w:sz w:val="20"/>
                <w:szCs w:val="20"/>
                <w:lang w:val="en-US"/>
              </w:rPr>
              <w:t xml:space="preserve"> I.A.  How to say it in English? Moscow, Flinta, Nauka, 2021.</w:t>
            </w:r>
          </w:p>
          <w:p w14:paraId="60767E1E" w14:textId="74C2F361" w:rsidR="008667FB" w:rsidRDefault="004552AE" w:rsidP="004A0A46">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4A0A46">
            <w:pPr>
              <w:pStyle w:val="Default"/>
              <w:numPr>
                <w:ilvl w:val="0"/>
                <w:numId w:val="12"/>
              </w:numPr>
              <w:jc w:val="both"/>
              <w:rPr>
                <w:sz w:val="20"/>
                <w:szCs w:val="20"/>
                <w:lang w:val="en-US"/>
              </w:rPr>
            </w:pPr>
            <w:proofErr w:type="spellStart"/>
            <w:r>
              <w:rPr>
                <w:sz w:val="20"/>
                <w:szCs w:val="20"/>
                <w:lang w:val="en-US"/>
              </w:rPr>
              <w:t>Lanchikov</w:t>
            </w:r>
            <w:proofErr w:type="spellEnd"/>
            <w:r>
              <w:rPr>
                <w:sz w:val="20"/>
                <w:szCs w:val="20"/>
                <w:lang w:val="en-US"/>
              </w:rPr>
              <w:t xml:space="preserve">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r>
              <w:rPr>
                <w:sz w:val="20"/>
                <w:szCs w:val="20"/>
                <w:lang w:val="en-US"/>
              </w:rPr>
              <w:t>Lanchikov</w:t>
            </w:r>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proofErr w:type="spellStart"/>
            <w:r>
              <w:rPr>
                <w:sz w:val="20"/>
                <w:szCs w:val="20"/>
                <w:lang w:val="en-US"/>
              </w:rPr>
              <w:t>Chuzhakin</w:t>
            </w:r>
            <w:proofErr w:type="spellEnd"/>
            <w:r>
              <w:rPr>
                <w:sz w:val="20"/>
                <w:szCs w:val="20"/>
                <w:lang w:val="en-US"/>
              </w:rPr>
              <w:t>.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proofErr w:type="spellStart"/>
            <w:proofErr w:type="gramStart"/>
            <w:r>
              <w:rPr>
                <w:sz w:val="20"/>
                <w:szCs w:val="20"/>
                <w:lang w:val="en-US"/>
              </w:rPr>
              <w:t>R</w:t>
            </w:r>
            <w:r w:rsidR="005E41DD" w:rsidRPr="0064667D">
              <w:rPr>
                <w:sz w:val="20"/>
                <w:szCs w:val="20"/>
                <w:lang w:val="en-US"/>
              </w:rPr>
              <w:t>.</w:t>
            </w:r>
            <w:r>
              <w:rPr>
                <w:sz w:val="20"/>
                <w:szCs w:val="20"/>
                <w:lang w:val="en-US"/>
              </w:rPr>
              <w:t>Valent</w:t>
            </w:r>
            <w:proofErr w:type="spellEnd"/>
            <w:proofErr w:type="gramEnd"/>
            <w:r>
              <w:rPr>
                <w:sz w:val="20"/>
                <w:szCs w:val="20"/>
                <w:lang w:val="en-US"/>
              </w:rPr>
              <w: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 xml:space="preserve">Professional </w:t>
            </w:r>
            <w:proofErr w:type="spellStart"/>
            <w:r>
              <w:rPr>
                <w:b/>
                <w:bCs/>
                <w:color w:val="000000" w:themeColor="text1"/>
                <w:sz w:val="20"/>
                <w:szCs w:val="20"/>
                <w:lang w:val="kk-KZ"/>
              </w:rPr>
              <w:t>scientific</w:t>
            </w:r>
            <w:proofErr w:type="spellEnd"/>
            <w:r>
              <w:rPr>
                <w:b/>
                <w:bCs/>
                <w:color w:val="000000" w:themeColor="text1"/>
                <w:sz w:val="20"/>
                <w:szCs w:val="20"/>
                <w:lang w:val="kk-KZ"/>
              </w:rPr>
              <w:t xml:space="preserve"> </w:t>
            </w:r>
            <w:proofErr w:type="spellStart"/>
            <w:r>
              <w:rPr>
                <w:b/>
                <w:bCs/>
                <w:color w:val="000000" w:themeColor="text1"/>
                <w:sz w:val="20"/>
                <w:szCs w:val="20"/>
                <w:lang w:val="kk-KZ"/>
              </w:rPr>
              <w:t>databases</w:t>
            </w:r>
            <w:proofErr w:type="spellEnd"/>
            <w:r>
              <w:rPr>
                <w:b/>
                <w:bCs/>
                <w:color w:val="000000" w:themeColor="text1"/>
                <w:sz w:val="20"/>
                <w:szCs w:val="20"/>
                <w:lang w:val="en-US"/>
              </w:rPr>
              <w:t>:</w:t>
            </w:r>
          </w:p>
          <w:p w14:paraId="520FFAF1" w14:textId="77777777" w:rsidR="004A0A46" w:rsidRDefault="004A0A46" w:rsidP="004A0A46">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4A0A46">
            <w:pPr>
              <w:pStyle w:val="Default"/>
              <w:numPr>
                <w:ilvl w:val="0"/>
                <w:numId w:val="12"/>
              </w:numPr>
              <w:jc w:val="both"/>
              <w:rPr>
                <w:sz w:val="20"/>
                <w:szCs w:val="20"/>
                <w:lang w:val="en-US"/>
              </w:rPr>
            </w:pPr>
            <w:r>
              <w:rPr>
                <w:sz w:val="20"/>
                <w:szCs w:val="20"/>
                <w:lang w:val="en-US"/>
              </w:rPr>
              <w:t xml:space="preserve">Science Direct scientific database </w:t>
            </w:r>
            <w:hyperlink r:id="rId10" w:history="1">
              <w:r w:rsidR="00BE224E" w:rsidRPr="002E6CB9">
                <w:rPr>
                  <w:rStyle w:val="Hyperlink"/>
                  <w:sz w:val="20"/>
                  <w:szCs w:val="20"/>
                  <w:lang w:val="en-US"/>
                </w:rPr>
                <w:t>https://id.elsevier.com/</w:t>
              </w:r>
            </w:hyperlink>
          </w:p>
          <w:p w14:paraId="4E5D0703" w14:textId="144740F5" w:rsidR="00BE224E" w:rsidRDefault="00BE224E" w:rsidP="004A0A46">
            <w:pPr>
              <w:pStyle w:val="Default"/>
              <w:numPr>
                <w:ilvl w:val="0"/>
                <w:numId w:val="12"/>
              </w:numPr>
              <w:jc w:val="both"/>
              <w:rPr>
                <w:sz w:val="20"/>
                <w:szCs w:val="20"/>
                <w:lang w:val="en-US"/>
              </w:rPr>
            </w:pPr>
            <w:r>
              <w:rPr>
                <w:sz w:val="20"/>
                <w:szCs w:val="20"/>
                <w:lang w:val="en-US"/>
              </w:rPr>
              <w:t xml:space="preserve">Scientific database IEEE Xplore </w:t>
            </w:r>
            <w:hyperlink r:id="rId11" w:history="1">
              <w:r w:rsidRPr="002E6CB9">
                <w:rPr>
                  <w:rStyle w:val="Hyperlink"/>
                  <w:sz w:val="20"/>
                  <w:szCs w:val="20"/>
                  <w:lang w:val="en-US"/>
                </w:rPr>
                <w:t>https://ieeexplore.ieee.org/Xplore/home.jsp</w:t>
              </w:r>
            </w:hyperlink>
          </w:p>
          <w:p w14:paraId="75FFA621" w14:textId="457D3CA8" w:rsidR="00BE224E" w:rsidRDefault="00BE224E" w:rsidP="004A0A46">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4A0A46">
            <w:pPr>
              <w:pStyle w:val="Default"/>
              <w:numPr>
                <w:ilvl w:val="0"/>
                <w:numId w:val="12"/>
              </w:numPr>
              <w:jc w:val="both"/>
              <w:rPr>
                <w:sz w:val="20"/>
                <w:szCs w:val="20"/>
                <w:lang w:val="en-US"/>
              </w:rPr>
            </w:pPr>
            <w:r>
              <w:rPr>
                <w:sz w:val="20"/>
                <w:szCs w:val="20"/>
                <w:lang w:val="en-US"/>
              </w:rPr>
              <w:t xml:space="preserve">Scientific electronic library </w:t>
            </w:r>
            <w:proofErr w:type="spellStart"/>
            <w:r>
              <w:rPr>
                <w:sz w:val="20"/>
                <w:szCs w:val="20"/>
                <w:lang w:val="en-US"/>
              </w:rPr>
              <w:t>eLibrary</w:t>
            </w:r>
            <w:proofErr w:type="spellEnd"/>
            <w:r>
              <w:rPr>
                <w:sz w:val="20"/>
                <w:szCs w:val="20"/>
                <w:lang w:val="en-US"/>
              </w:rPr>
              <w:t xml:space="preserve"> https://elibrary.ru</w:t>
            </w:r>
          </w:p>
          <w:p w14:paraId="0E16A966" w14:textId="0F52EF25" w:rsidR="00BE224E" w:rsidRPr="00BE224E" w:rsidRDefault="004A0A46" w:rsidP="00BE224E">
            <w:pPr>
              <w:pStyle w:val="Default"/>
              <w:numPr>
                <w:ilvl w:val="0"/>
                <w:numId w:val="12"/>
              </w:numPr>
              <w:jc w:val="both"/>
              <w:rPr>
                <w:sz w:val="20"/>
                <w:szCs w:val="20"/>
                <w:lang w:val="en-US"/>
              </w:rPr>
            </w:pPr>
            <w:r>
              <w:rPr>
                <w:sz w:val="20"/>
                <w:szCs w:val="20"/>
                <w:lang w:val="en-US"/>
              </w:rPr>
              <w:t>Scientific electronic library "</w:t>
            </w:r>
            <w:proofErr w:type="spellStart"/>
            <w:r>
              <w:rPr>
                <w:sz w:val="20"/>
                <w:szCs w:val="20"/>
                <w:lang w:val="en-US"/>
              </w:rPr>
              <w:t>CyberLeninka</w:t>
            </w:r>
            <w:proofErr w:type="spellEnd"/>
            <w:r>
              <w:rPr>
                <w:sz w:val="20"/>
                <w:szCs w:val="20"/>
                <w:lang w:val="en-US"/>
              </w:rPr>
              <w:t xml:space="preserve">" </w:t>
            </w:r>
            <w:hyperlink r:id="rId12" w:history="1">
              <w:r>
                <w:rPr>
                  <w:rStyle w:val="Hyperlink"/>
                  <w:sz w:val="20"/>
                  <w:szCs w:val="20"/>
                  <w:lang w:val="en-US"/>
                </w:rPr>
                <w:t>https://cyberleninka.ru/</w:t>
              </w:r>
            </w:hyperlink>
            <w:r w:rsidR="00BE224E">
              <w:rPr>
                <w:rStyle w:val="Hyperlink"/>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3" w:history="1">
              <w:r w:rsidRPr="009C0A94">
                <w:rPr>
                  <w:rStyle w:val="Hyperlink"/>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55C9E765"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TED Talks: </w:t>
            </w:r>
            <w:hyperlink r:id="rId14" w:history="1">
              <w:r w:rsidRPr="0098719F">
                <w:rPr>
                  <w:rStyle w:val="Hyperlink"/>
                  <w:rFonts w:eastAsia="Calibri"/>
                  <w:sz w:val="20"/>
                  <w:szCs w:val="20"/>
                  <w:lang w:val="en-US"/>
                </w:rPr>
                <w:t>https://www.ted.com</w:t>
              </w:r>
            </w:hyperlink>
          </w:p>
          <w:p w14:paraId="5AFD9683" w14:textId="051DFCEC"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CNN News: </w:t>
            </w:r>
            <w:hyperlink r:id="rId15" w:history="1">
              <w:r w:rsidRPr="0098719F">
                <w:rPr>
                  <w:rStyle w:val="Hyperlink"/>
                  <w:rFonts w:eastAsia="Calibri"/>
                  <w:sz w:val="20"/>
                  <w:szCs w:val="20"/>
                  <w:lang w:val="en-US"/>
                </w:rPr>
                <w:t>https://edition.cnn.com</w:t>
              </w:r>
            </w:hyperlink>
          </w:p>
          <w:p w14:paraId="4D8403EB" w14:textId="2C250D71" w:rsidR="00D34F1B" w:rsidRPr="00BE224E" w:rsidRDefault="00D34F1B" w:rsidP="004A0A46">
            <w:pPr>
              <w:pStyle w:val="ListParagraph"/>
              <w:numPr>
                <w:ilvl w:val="0"/>
                <w:numId w:val="12"/>
              </w:numPr>
              <w:rPr>
                <w:rStyle w:val="Hyperlink"/>
                <w:sz w:val="20"/>
                <w:szCs w:val="20"/>
                <w:lang w:val="en-US"/>
              </w:rPr>
            </w:pPr>
            <w:r w:rsidRPr="0098719F">
              <w:rPr>
                <w:sz w:val="20"/>
                <w:szCs w:val="20"/>
                <w:lang w:val="en-US"/>
              </w:rPr>
              <w:t xml:space="preserve">BBC News: </w:t>
            </w:r>
            <w:hyperlink r:id="rId16" w:history="1">
              <w:r w:rsidRPr="0098719F">
                <w:rPr>
                  <w:rStyle w:val="Hyperlink"/>
                  <w:rFonts w:eastAsia="Calibri"/>
                  <w:sz w:val="20"/>
                  <w:szCs w:val="20"/>
                  <w:lang w:val="en-US"/>
                </w:rPr>
                <w:t>https://www.bbc.co.uk</w:t>
              </w:r>
            </w:hyperlink>
          </w:p>
          <w:p w14:paraId="484F0092" w14:textId="77777777" w:rsidR="00BE224E" w:rsidRDefault="00BE224E" w:rsidP="00BE224E">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BE224E">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4A0A46">
            <w:pPr>
              <w:pStyle w:val="ListParagraph"/>
              <w:numPr>
                <w:ilvl w:val="0"/>
                <w:numId w:val="12"/>
              </w:numPr>
              <w:rPr>
                <w:rStyle w:val="Hyperlink"/>
                <w:sz w:val="20"/>
                <w:szCs w:val="20"/>
                <w:lang w:val="en-US"/>
              </w:rPr>
            </w:pPr>
            <w:proofErr w:type="gramStart"/>
            <w:r w:rsidRPr="0098719F">
              <w:rPr>
                <w:sz w:val="20"/>
                <w:szCs w:val="20"/>
                <w:lang w:val="en-US"/>
              </w:rPr>
              <w:t>English-Russian</w:t>
            </w:r>
            <w:proofErr w:type="gramEnd"/>
            <w:r w:rsidRPr="0098719F">
              <w:rPr>
                <w:sz w:val="20"/>
                <w:szCs w:val="20"/>
                <w:lang w:val="en-US"/>
              </w:rPr>
              <w:t xml:space="preserve"> Online Dictionary: </w:t>
            </w:r>
            <w:hyperlink r:id="rId17" w:history="1">
              <w:r w:rsidRPr="0098719F">
                <w:rPr>
                  <w:rStyle w:val="Hyperlink"/>
                  <w:rFonts w:eastAsia="Calibri"/>
                  <w:sz w:val="20"/>
                  <w:szCs w:val="20"/>
                  <w:lang w:val="en-US"/>
                </w:rPr>
                <w:t>www.multitran.com/</w:t>
              </w:r>
            </w:hyperlink>
          </w:p>
          <w:p w14:paraId="639CD38A" w14:textId="70962754" w:rsidR="00BE224E" w:rsidRDefault="00BE224E" w:rsidP="004A0A46">
            <w:pPr>
              <w:pStyle w:val="ListParagraph"/>
              <w:numPr>
                <w:ilvl w:val="0"/>
                <w:numId w:val="12"/>
              </w:numPr>
              <w:rPr>
                <w:sz w:val="20"/>
                <w:szCs w:val="20"/>
                <w:lang w:val="en-US"/>
              </w:rPr>
            </w:pPr>
            <w:proofErr w:type="gramStart"/>
            <w:r>
              <w:rPr>
                <w:sz w:val="20"/>
                <w:szCs w:val="20"/>
                <w:lang w:val="en-US"/>
              </w:rPr>
              <w:t>Russian-Kazakh</w:t>
            </w:r>
            <w:proofErr w:type="gramEnd"/>
            <w:r>
              <w:rPr>
                <w:sz w:val="20"/>
                <w:szCs w:val="20"/>
                <w:lang w:val="en-US"/>
              </w:rPr>
              <w:t xml:space="preserve"> Online Dictionary: </w:t>
            </w:r>
            <w:hyperlink r:id="rId18" w:history="1">
              <w:r w:rsidRPr="002E6CB9">
                <w:rPr>
                  <w:rStyle w:val="Hyperlink"/>
                  <w:sz w:val="20"/>
                  <w:szCs w:val="20"/>
                  <w:lang w:val="en-US"/>
                </w:rPr>
                <w:t>https://sozdik.kz</w:t>
              </w:r>
            </w:hyperlink>
          </w:p>
          <w:p w14:paraId="3791F311" w14:textId="275CF9BF" w:rsidR="00BE224E" w:rsidRPr="0098719F" w:rsidRDefault="00BE224E" w:rsidP="004A0A46">
            <w:pPr>
              <w:pStyle w:val="ListParagraph"/>
              <w:numPr>
                <w:ilvl w:val="0"/>
                <w:numId w:val="12"/>
              </w:numPr>
              <w:rPr>
                <w:sz w:val="20"/>
                <w:szCs w:val="20"/>
                <w:lang w:val="en-US"/>
              </w:rPr>
            </w:pPr>
            <w:proofErr w:type="spellStart"/>
            <w:r>
              <w:rPr>
                <w:sz w:val="20"/>
                <w:szCs w:val="20"/>
                <w:lang w:val="en-US"/>
              </w:rPr>
              <w:t>Deepl</w:t>
            </w:r>
            <w:proofErr w:type="spellEnd"/>
            <w:r>
              <w:rPr>
                <w:sz w:val="20"/>
                <w:szCs w:val="20"/>
                <w:lang w:val="en-US"/>
              </w:rPr>
              <w:t xml:space="preserve"> translator: </w:t>
            </w:r>
            <w:r w:rsidRPr="00BE224E">
              <w:rPr>
                <w:sz w:val="20"/>
                <w:szCs w:val="20"/>
                <w:lang w:val="en-US"/>
              </w:rPr>
              <w:t>https://www.deepl.com/en/translator</w:t>
            </w:r>
          </w:p>
          <w:p w14:paraId="2F2D82EF" w14:textId="45BD98E3" w:rsidR="00D34F1B" w:rsidRDefault="00D34F1B" w:rsidP="004A0A46">
            <w:pPr>
              <w:pStyle w:val="ListParagraph"/>
              <w:numPr>
                <w:ilvl w:val="0"/>
                <w:numId w:val="12"/>
              </w:numPr>
              <w:rPr>
                <w:sz w:val="20"/>
                <w:szCs w:val="20"/>
                <w:lang w:val="en-US"/>
              </w:rPr>
            </w:pPr>
            <w:proofErr w:type="gramStart"/>
            <w:r w:rsidRPr="0098719F">
              <w:rPr>
                <w:sz w:val="20"/>
                <w:szCs w:val="20"/>
                <w:lang w:val="en-US"/>
              </w:rPr>
              <w:t>English-Russian</w:t>
            </w:r>
            <w:proofErr w:type="gramEnd"/>
            <w:r w:rsidRPr="0098719F">
              <w:rPr>
                <w:sz w:val="20"/>
                <w:szCs w:val="20"/>
                <w:lang w:val="en-US"/>
              </w:rPr>
              <w:t xml:space="preserve"> Online Dictionary: </w:t>
            </w:r>
            <w:hyperlink r:id="rId19" w:history="1">
              <w:r w:rsidRPr="0098719F">
                <w:rPr>
                  <w:rStyle w:val="Hyperlink"/>
                  <w:rFonts w:eastAsia="Calibri"/>
                  <w:sz w:val="20"/>
                  <w:szCs w:val="20"/>
                  <w:lang w:val="en-US"/>
                </w:rPr>
                <w:t>https://www.lingvolive.com/en-us</w:t>
              </w:r>
            </w:hyperlink>
            <w:r w:rsidRPr="0098719F">
              <w:rPr>
                <w:sz w:val="20"/>
                <w:szCs w:val="20"/>
                <w:lang w:val="en-US"/>
              </w:rPr>
              <w:t xml:space="preserve"> </w:t>
            </w:r>
          </w:p>
          <w:p w14:paraId="39EAD9A6" w14:textId="5E241316" w:rsidR="005527D0" w:rsidRPr="0098719F" w:rsidRDefault="005527D0" w:rsidP="004A0A46">
            <w:pPr>
              <w:pStyle w:val="ListParagraph"/>
              <w:numPr>
                <w:ilvl w:val="0"/>
                <w:numId w:val="12"/>
              </w:numPr>
              <w:rPr>
                <w:sz w:val="20"/>
                <w:szCs w:val="20"/>
                <w:lang w:val="en-US"/>
              </w:rPr>
            </w:pPr>
            <w:r>
              <w:rPr>
                <w:sz w:val="20"/>
                <w:szCs w:val="20"/>
                <w:lang w:val="en-US"/>
              </w:rPr>
              <w:t xml:space="preserve">The Science Dictionary: </w:t>
            </w:r>
            <w:r w:rsidRPr="005527D0">
              <w:rPr>
                <w:sz w:val="20"/>
                <w:szCs w:val="20"/>
                <w:lang w:val="en-US"/>
              </w:rPr>
              <w:t>https://www.thesciencedictionary.com</w:t>
            </w:r>
          </w:p>
          <w:p w14:paraId="0004E724" w14:textId="54542C49"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Collocation Online Dictionary: </w:t>
            </w:r>
            <w:hyperlink r:id="rId20" w:history="1">
              <w:r w:rsidRPr="0098719F">
                <w:rPr>
                  <w:rStyle w:val="Hyperlink"/>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Oxford Comprehensive Online Dictionary: </w:t>
            </w:r>
            <w:hyperlink r:id="rId21" w:history="1">
              <w:r w:rsidRPr="0098719F">
                <w:rPr>
                  <w:rStyle w:val="Hyperlink"/>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2" w:history="1">
              <w:r w:rsidRPr="009C0A94">
                <w:rPr>
                  <w:rStyle w:val="Hyperlink"/>
                  <w:rFonts w:ascii="Times New Roman" w:hAnsi="Times New Roman"/>
                  <w:sz w:val="20"/>
                  <w:szCs w:val="20"/>
                  <w:lang w:val="en-US"/>
                </w:rPr>
                <w:t>https://dictionary.cambridge.org</w:t>
              </w:r>
            </w:hyperlink>
          </w:p>
          <w:p w14:paraId="7A0BC31E" w14:textId="13ECA1AF" w:rsidR="00614544" w:rsidRDefault="005527D0" w:rsidP="004A0A46">
            <w:pPr>
              <w:pStyle w:val="Default"/>
              <w:numPr>
                <w:ilvl w:val="0"/>
                <w:numId w:val="12"/>
              </w:numPr>
              <w:rPr>
                <w:rStyle w:val="Hyperlink"/>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4A0A46">
            <w:pPr>
              <w:pStyle w:val="Default"/>
              <w:numPr>
                <w:ilvl w:val="0"/>
                <w:numId w:val="12"/>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1466755D" w14:textId="3E4491A2" w:rsidR="008A77B9" w:rsidRPr="0098719F" w:rsidRDefault="0098719F" w:rsidP="004A0A46">
            <w:pPr>
              <w:pStyle w:val="Default"/>
              <w:numPr>
                <w:ilvl w:val="0"/>
                <w:numId w:val="12"/>
              </w:numPr>
              <w:rPr>
                <w:sz w:val="20"/>
                <w:szCs w:val="20"/>
                <w:lang w:val="en-US"/>
              </w:rPr>
            </w:pPr>
            <w:r>
              <w:rPr>
                <w:sz w:val="20"/>
                <w:szCs w:val="20"/>
                <w:lang w:val="en-US"/>
              </w:rPr>
              <w:t>M</w:t>
            </w:r>
            <w:r w:rsidRPr="0098719F">
              <w:rPr>
                <w:sz w:val="20"/>
                <w:szCs w:val="20"/>
                <w:lang w:val="en-US"/>
              </w:rPr>
              <w:t xml:space="preserve">ain types of translation transformations </w:t>
            </w:r>
            <w:r w:rsidR="008A77B9" w:rsidRPr="008A77B9">
              <w:rPr>
                <w:sz w:val="20"/>
                <w:szCs w:val="20"/>
                <w:lang w:val="en-US"/>
              </w:rPr>
              <w:t>https</w:t>
            </w:r>
            <w:r w:rsidR="008A77B9" w:rsidRPr="0098719F">
              <w:rPr>
                <w:sz w:val="20"/>
                <w:szCs w:val="20"/>
                <w:lang w:val="en-US"/>
              </w:rPr>
              <w:t>://</w:t>
            </w:r>
            <w:r w:rsidR="008A77B9" w:rsidRPr="008A77B9">
              <w:rPr>
                <w:sz w:val="20"/>
                <w:szCs w:val="20"/>
                <w:lang w:val="en-US"/>
              </w:rPr>
              <w:t>cyberleninka</w:t>
            </w:r>
            <w:r w:rsidR="008A77B9" w:rsidRPr="0098719F">
              <w:rPr>
                <w:sz w:val="20"/>
                <w:szCs w:val="20"/>
                <w:lang w:val="en-US"/>
              </w:rPr>
              <w:t>.</w:t>
            </w:r>
            <w:r w:rsidR="008A77B9" w:rsidRPr="008A77B9">
              <w:rPr>
                <w:sz w:val="20"/>
                <w:szCs w:val="20"/>
                <w:lang w:val="en-US"/>
              </w:rPr>
              <w:t>ru</w:t>
            </w:r>
            <w:r w:rsidR="008A77B9" w:rsidRPr="0098719F">
              <w:rPr>
                <w:sz w:val="20"/>
                <w:szCs w:val="20"/>
                <w:lang w:val="en-US"/>
              </w:rPr>
              <w:t>/</w:t>
            </w:r>
            <w:r w:rsidR="008A77B9" w:rsidRPr="008A77B9">
              <w:rPr>
                <w:sz w:val="20"/>
                <w:szCs w:val="20"/>
                <w:lang w:val="en-US"/>
              </w:rPr>
              <w:t>article</w:t>
            </w:r>
            <w:r w:rsidR="008A77B9" w:rsidRPr="0098719F">
              <w:rPr>
                <w:sz w:val="20"/>
                <w:szCs w:val="20"/>
                <w:lang w:val="en-US"/>
              </w:rPr>
              <w:t>/</w:t>
            </w:r>
            <w:r w:rsidR="008A77B9" w:rsidRPr="008A77B9">
              <w:rPr>
                <w:sz w:val="20"/>
                <w:szCs w:val="20"/>
                <w:lang w:val="en-US"/>
              </w:rPr>
              <w:t>n</w:t>
            </w:r>
            <w:r w:rsidR="008A77B9" w:rsidRPr="0098719F">
              <w:rPr>
                <w:sz w:val="20"/>
                <w:szCs w:val="20"/>
                <w:lang w:val="en-US"/>
              </w:rPr>
              <w:t>/</w:t>
            </w:r>
            <w:r w:rsidR="008A77B9" w:rsidRPr="008A77B9">
              <w:rPr>
                <w:sz w:val="20"/>
                <w:szCs w:val="20"/>
                <w:lang w:val="en-US"/>
              </w:rPr>
              <w:t>osnovnye</w:t>
            </w:r>
            <w:r w:rsidR="008A77B9" w:rsidRPr="0098719F">
              <w:rPr>
                <w:sz w:val="20"/>
                <w:szCs w:val="20"/>
                <w:lang w:val="en-US"/>
              </w:rPr>
              <w:t>-</w:t>
            </w:r>
            <w:r w:rsidR="008A77B9" w:rsidRPr="008A77B9">
              <w:rPr>
                <w:sz w:val="20"/>
                <w:szCs w:val="20"/>
                <w:lang w:val="en-US"/>
              </w:rPr>
              <w:t>vidy</w:t>
            </w:r>
            <w:r w:rsidR="008A77B9" w:rsidRPr="0098719F">
              <w:rPr>
                <w:sz w:val="20"/>
                <w:szCs w:val="20"/>
                <w:lang w:val="en-US"/>
              </w:rPr>
              <w:t>-</w:t>
            </w:r>
            <w:r w:rsidR="008A77B9" w:rsidRPr="008A77B9">
              <w:rPr>
                <w:sz w:val="20"/>
                <w:szCs w:val="20"/>
                <w:lang w:val="en-US"/>
              </w:rPr>
              <w:t>perevodcheskih</w:t>
            </w:r>
            <w:r w:rsidR="008A77B9" w:rsidRPr="0098719F">
              <w:rPr>
                <w:sz w:val="20"/>
                <w:szCs w:val="20"/>
                <w:lang w:val="en-US"/>
              </w:rPr>
              <w:t>-</w:t>
            </w:r>
            <w:r w:rsidR="008A77B9" w:rsidRPr="008A77B9">
              <w:rPr>
                <w:sz w:val="20"/>
                <w:szCs w:val="20"/>
                <w:lang w:val="en-US"/>
              </w:rPr>
              <w:t>transformatsiy</w:t>
            </w:r>
            <w:r w:rsidR="008A77B9" w:rsidRPr="0098719F">
              <w:rPr>
                <w:sz w:val="20"/>
                <w:szCs w:val="20"/>
                <w:lang w:val="en-US"/>
              </w:rPr>
              <w:t xml:space="preserve"> </w:t>
            </w:r>
          </w:p>
          <w:p w14:paraId="65524463" w14:textId="25D7CC5C" w:rsidR="008A77B9" w:rsidRDefault="004A0A46" w:rsidP="004A0A46">
            <w:pPr>
              <w:pStyle w:val="Default"/>
              <w:numPr>
                <w:ilvl w:val="0"/>
                <w:numId w:val="12"/>
              </w:numPr>
              <w:rPr>
                <w:sz w:val="20"/>
                <w:szCs w:val="20"/>
                <w:lang w:val="en-US"/>
              </w:rPr>
            </w:pPr>
            <w:hyperlink r:id="rId23" w:history="1">
              <w:r w:rsidRPr="001619D9">
                <w:rPr>
                  <w:rStyle w:val="Hyperlink"/>
                  <w:sz w:val="20"/>
                  <w:szCs w:val="20"/>
                  <w:lang w:val="en-US"/>
                </w:rPr>
                <w:t>http://www.trworkshop.net/</w:t>
              </w:r>
            </w:hyperlink>
          </w:p>
          <w:p w14:paraId="56112C75" w14:textId="45128BF4" w:rsidR="004A0A46" w:rsidRPr="009C0A94" w:rsidRDefault="000E41BE" w:rsidP="000E41BE">
            <w:pPr>
              <w:pStyle w:val="Default"/>
              <w:numPr>
                <w:ilvl w:val="0"/>
                <w:numId w:val="12"/>
              </w:numPr>
              <w:rPr>
                <w:sz w:val="20"/>
                <w:szCs w:val="20"/>
                <w:lang w:val="en-US"/>
              </w:rPr>
            </w:pPr>
            <w:r w:rsidRPr="000E41BE">
              <w:rPr>
                <w:sz w:val="20"/>
                <w:szCs w:val="20"/>
                <w:lang w:val="en-US"/>
              </w:rPr>
              <w:t>http://elibrary.kaznu.kz/ru</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4" w:history="1">
              <w:r w:rsidRPr="00615E49">
                <w:rPr>
                  <w:rStyle w:val="Hyperlink"/>
                  <w:sz w:val="20"/>
                  <w:szCs w:val="20"/>
                  <w:u w:val="single"/>
                </w:rPr>
                <w:t xml:space="preserve">the Academic Policy </w:t>
              </w:r>
            </w:hyperlink>
            <w:r w:rsidR="001A7302" w:rsidRPr="00615E49">
              <w:rPr>
                <w:rStyle w:val="Hyperlink"/>
                <w:sz w:val="20"/>
                <w:szCs w:val="20"/>
                <w:u w:val="single"/>
              </w:rPr>
              <w:t xml:space="preserve">and </w:t>
            </w:r>
            <w:hyperlink r:id="rId25" w:history="1">
              <w:r w:rsidRPr="00615E49">
                <w:rPr>
                  <w:rStyle w:val="Hyperlink"/>
                  <w:sz w:val="20"/>
                  <w:szCs w:val="20"/>
                  <w:u w:val="single"/>
                </w:rPr>
                <w:t xml:space="preserve">the Policy of Academic Integrity </w:t>
              </w:r>
            </w:hyperlink>
            <w:hyperlink r:id="rId26" w:history="1">
              <w:r w:rsidR="001A7302" w:rsidRPr="00615E49">
                <w:rPr>
                  <w:rStyle w:val="Hyperlink"/>
                  <w:sz w:val="20"/>
                  <w:szCs w:val="20"/>
                  <w:u w:val="single"/>
                </w:rPr>
                <w:t xml:space="preserve">of Al-Farabi Kazakh National University </w:t>
              </w:r>
            </w:hyperlink>
            <w:hyperlink r:id="rId27" w:history="1">
              <w:r w:rsidR="003C747F" w:rsidRPr="00615E49">
                <w:rPr>
                  <w:rStyle w:val="Hyperlink"/>
                  <w:sz w:val="20"/>
                  <w:szCs w:val="20"/>
                  <w:u w:val="single"/>
                </w:rPr>
                <w:t>.</w:t>
              </w:r>
            </w:hyperlink>
            <w:r w:rsidR="003C747F" w:rsidRPr="001A7302">
              <w:rPr>
                <w:sz w:val="20"/>
                <w:szCs w:val="20"/>
              </w:rPr>
              <w:t xml:space="preserve"> </w:t>
            </w:r>
          </w:p>
          <w:p w14:paraId="4FF5A8B1" w14:textId="55E69588" w:rsidR="00A02A85"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Univer</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lastRenderedPageBreak/>
              <w:t>А</w:t>
            </w:r>
            <w:proofErr w:type="spellStart"/>
            <w:r w:rsidR="00A02A85" w:rsidRPr="00B44E6D">
              <w:rPr>
                <w:rStyle w:val="Hyperlink"/>
                <w:b/>
                <w:bCs/>
                <w:sz w:val="20"/>
                <w:szCs w:val="20"/>
              </w:rPr>
              <w:t>cademic</w:t>
            </w:r>
            <w:proofErr w:type="spellEnd"/>
            <w:r w:rsidR="00A02A85" w:rsidRPr="00B44E6D">
              <w:rPr>
                <w:rStyle w:val="Hyperlink"/>
                <w:b/>
                <w:bCs/>
                <w:sz w:val="20"/>
                <w:szCs w:val="20"/>
              </w:rPr>
              <w:t xml:space="preserve"> honesty.</w:t>
            </w:r>
            <w:r w:rsidR="00024786">
              <w:rPr>
                <w:rStyle w:val="Hyperlink"/>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8" w:history="1">
              <w:r w:rsidRPr="00281828">
                <w:rPr>
                  <w:rStyle w:val="Hyperlink"/>
                  <w:sz w:val="20"/>
                  <w:szCs w:val="20"/>
                  <w:u w:val="single"/>
                </w:rPr>
                <w:t xml:space="preserve">the "Rules for the final control" </w:t>
              </w:r>
            </w:hyperlink>
            <w:r w:rsidRPr="00281828">
              <w:rPr>
                <w:sz w:val="20"/>
                <w:szCs w:val="20"/>
                <w:u w:val="single"/>
              </w:rPr>
              <w:t xml:space="preserve">, </w:t>
            </w:r>
            <w:hyperlink r:id="rId29" w:history="1">
              <w:r w:rsidRPr="00281828">
                <w:rPr>
                  <w:rStyle w:val="Hyperlink"/>
                  <w:sz w:val="20"/>
                  <w:szCs w:val="20"/>
                  <w:u w:val="single"/>
                </w:rPr>
                <w:t xml:space="preserve">"Instructions for the final control of the autumn / spring semester of the current academic year" </w:t>
              </w:r>
            </w:hyperlink>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22034F2E"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Univer</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DC36833" w:rsidR="00A02A85" w:rsidRPr="00F16BBD" w:rsidRDefault="00B727B9" w:rsidP="008D41C7">
            <w:pPr>
              <w:jc w:val="both"/>
              <w:rPr>
                <w:iCs/>
                <w:sz w:val="20"/>
                <w:szCs w:val="20"/>
                <w:lang w:val="en-KZ"/>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w:t>
            </w:r>
            <w:proofErr w:type="spellStart"/>
            <w:r w:rsidR="00BD1399">
              <w:rPr>
                <w:sz w:val="20"/>
                <w:szCs w:val="20"/>
                <w:lang w:val="en-US"/>
              </w:rPr>
              <w:t>zhumaliyeva.zh</w:t>
            </w:r>
            <w:proofErr w:type="spellEnd"/>
            <w:r w:rsidR="00BD1399">
              <w:rPr>
                <w:sz w:val="20"/>
                <w:szCs w:val="20"/>
              </w:rPr>
              <w:t>@kaznu.kz</w:t>
            </w:r>
            <w:r w:rsidR="00BD1399" w:rsidRPr="008D41C7">
              <w:rPr>
                <w:sz w:val="20"/>
                <w:szCs w:val="20"/>
                <w:lang w:val="kk-KZ"/>
              </w:rPr>
              <w:t xml:space="preserve"> </w:t>
            </w:r>
            <w:proofErr w:type="spellStart"/>
            <w:r w:rsidR="00B2590C" w:rsidRPr="008D41C7">
              <w:rPr>
                <w:sz w:val="20"/>
                <w:szCs w:val="20"/>
                <w:lang w:val="kk-KZ"/>
              </w:rPr>
              <w:t>or</w:t>
            </w:r>
            <w:proofErr w:type="spellEnd"/>
            <w:r w:rsidR="00B2590C">
              <w:rPr>
                <w:color w:val="FF0000"/>
                <w:sz w:val="20"/>
                <w:szCs w:val="20"/>
                <w:lang w:val="kk-KZ"/>
              </w:rPr>
              <w:t xml:space="preserve"> </w:t>
            </w:r>
            <w:r w:rsidR="00A02A85" w:rsidRPr="001347E4">
              <w:rPr>
                <w:iCs/>
                <w:sz w:val="20"/>
                <w:szCs w:val="20"/>
              </w:rPr>
              <w:t xml:space="preserve">via </w:t>
            </w:r>
            <w:proofErr w:type="spellStart"/>
            <w:r w:rsidR="001347E4">
              <w:rPr>
                <w:iCs/>
                <w:sz w:val="20"/>
                <w:szCs w:val="20"/>
                <w:lang w:val="kk-KZ"/>
              </w:rPr>
              <w:t>video</w:t>
            </w:r>
            <w:proofErr w:type="spellEnd"/>
            <w:r w:rsidR="001347E4">
              <w:rPr>
                <w:iCs/>
                <w:sz w:val="20"/>
                <w:szCs w:val="20"/>
                <w:lang w:val="kk-KZ"/>
              </w:rPr>
              <w:t xml:space="preserve"> </w:t>
            </w:r>
            <w:proofErr w:type="spellStart"/>
            <w:r w:rsidR="001347E4">
              <w:rPr>
                <w:iCs/>
                <w:sz w:val="20"/>
                <w:szCs w:val="20"/>
                <w:lang w:val="kk-KZ"/>
              </w:rPr>
              <w:t>link</w:t>
            </w:r>
            <w:proofErr w:type="spellEnd"/>
            <w:r w:rsidR="001347E4">
              <w:rPr>
                <w:iCs/>
                <w:sz w:val="20"/>
                <w:szCs w:val="20"/>
                <w:lang w:val="kk-KZ"/>
              </w:rPr>
              <w:t xml:space="preserve"> </w:t>
            </w:r>
            <w:proofErr w:type="spellStart"/>
            <w:r w:rsidR="001347E4">
              <w:rPr>
                <w:iCs/>
                <w:sz w:val="20"/>
                <w:szCs w:val="20"/>
                <w:lang w:val="kk-KZ"/>
              </w:rPr>
              <w:t>in</w:t>
            </w:r>
            <w:proofErr w:type="spellEnd"/>
            <w:r w:rsidR="001347E4">
              <w:rPr>
                <w:iCs/>
                <w:sz w:val="20"/>
                <w:szCs w:val="20"/>
                <w:lang w:val="kk-KZ"/>
              </w:rPr>
              <w:t xml:space="preserve">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F16BBD" w:rsidRPr="00F16BBD">
              <w:rPr>
                <w:iCs/>
                <w:sz w:val="20"/>
                <w:szCs w:val="20"/>
                <w:lang w:val="en-KZ"/>
              </w:rPr>
              <w:t>Meeting ID: 492 891 090</w:t>
            </w:r>
            <w:r w:rsidR="00F16BBD">
              <w:rPr>
                <w:iCs/>
                <w:sz w:val="20"/>
                <w:szCs w:val="20"/>
                <w:lang w:val="en-KZ"/>
              </w:rPr>
              <w:t> </w:t>
            </w:r>
            <w:r w:rsidR="00F16BBD" w:rsidRPr="00F16BBD">
              <w:rPr>
                <w:iCs/>
                <w:sz w:val="20"/>
                <w:szCs w:val="20"/>
                <w:lang w:val="en-KZ"/>
              </w:rPr>
              <w:t>914</w:t>
            </w:r>
            <w:r w:rsidR="00F16BBD">
              <w:rPr>
                <w:iCs/>
                <w:sz w:val="20"/>
                <w:szCs w:val="20"/>
                <w:lang w:val="en-US"/>
              </w:rPr>
              <w:t xml:space="preserve">, </w:t>
            </w:r>
            <w:r w:rsidR="00F16BBD" w:rsidRPr="00F16BBD">
              <w:rPr>
                <w:iCs/>
                <w:sz w:val="20"/>
                <w:szCs w:val="20"/>
                <w:lang w:val="en-KZ"/>
              </w:rPr>
              <w:t>Passcode: 2iHTcd</w:t>
            </w:r>
          </w:p>
          <w:p w14:paraId="492D1CA8" w14:textId="29781292"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w:t>
            </w:r>
            <w:proofErr w:type="gramStart"/>
            <w:r w:rsidR="00E81CB3" w:rsidRPr="00820CCC">
              <w:rPr>
                <w:sz w:val="16"/>
                <w:szCs w:val="16"/>
              </w:rPr>
              <w:t>in the course of</w:t>
            </w:r>
            <w:proofErr w:type="gramEnd"/>
            <w:r w:rsidR="00E81CB3" w:rsidRPr="00820CCC">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9563F1" w:rsidRDefault="009357F5" w:rsidP="00D36E98">
            <w:pPr>
              <w:jc w:val="both"/>
              <w:rPr>
                <w:color w:val="FF0000"/>
                <w:sz w:val="16"/>
                <w:szCs w:val="16"/>
              </w:rPr>
            </w:pPr>
            <w:r w:rsidRPr="009357F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68083B" w:rsidRDefault="009357F5" w:rsidP="00D36E98">
            <w:pPr>
              <w:jc w:val="both"/>
              <w:rPr>
                <w:sz w:val="16"/>
                <w:szCs w:val="16"/>
                <w:lang w:val="kk-KZ"/>
              </w:rPr>
            </w:pPr>
            <w:r>
              <w:rPr>
                <w:sz w:val="16"/>
                <w:szCs w:val="16"/>
                <w:lang w:val="kk-KZ"/>
              </w:rPr>
              <w:t>25</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8642A4">
        <w:tc>
          <w:tcPr>
            <w:tcW w:w="10509" w:type="dxa"/>
            <w:gridSpan w:val="4"/>
          </w:tcPr>
          <w:p w14:paraId="576E1514" w14:textId="09E62C97" w:rsidR="008642A4" w:rsidRPr="00523FD9" w:rsidRDefault="002668F7" w:rsidP="00523FD9">
            <w:pPr>
              <w:tabs>
                <w:tab w:val="left" w:pos="1276"/>
              </w:tabs>
              <w:jc w:val="center"/>
              <w:rPr>
                <w:b/>
                <w:bCs/>
                <w:color w:val="222222"/>
                <w:sz w:val="20"/>
                <w:szCs w:val="20"/>
                <w:lang w:val="en-KZ"/>
              </w:rPr>
            </w:pPr>
            <w:r w:rsidRPr="007950CC">
              <w:rPr>
                <w:b/>
                <w:sz w:val="20"/>
                <w:szCs w:val="20"/>
              </w:rPr>
              <w:t>MODULE 1</w:t>
            </w:r>
            <w:r w:rsidR="008642A4" w:rsidRPr="007950CC">
              <w:rPr>
                <w:b/>
                <w:sz w:val="20"/>
                <w:szCs w:val="20"/>
                <w:lang w:val="kk-KZ"/>
              </w:rPr>
              <w:t xml:space="preserve"> </w:t>
            </w:r>
            <w:r w:rsidR="00523FD9" w:rsidRPr="00523FD9">
              <w:rPr>
                <w:b/>
                <w:bCs/>
                <w:color w:val="222222"/>
                <w:sz w:val="20"/>
                <w:szCs w:val="20"/>
                <w:lang w:val="en-KZ"/>
              </w:rPr>
              <w:t xml:space="preserve">Foundations </w:t>
            </w:r>
            <w:r w:rsidR="000721D5">
              <w:rPr>
                <w:b/>
                <w:bCs/>
                <w:color w:val="222222"/>
                <w:sz w:val="20"/>
                <w:szCs w:val="20"/>
                <w:lang w:val="en-KZ"/>
              </w:rPr>
              <w:t>and</w:t>
            </w:r>
            <w:r w:rsidR="00523FD9" w:rsidRPr="00523FD9">
              <w:rPr>
                <w:b/>
                <w:bCs/>
                <w:color w:val="222222"/>
                <w:sz w:val="20"/>
                <w:szCs w:val="20"/>
                <w:lang w:val="en-KZ"/>
              </w:rPr>
              <w:t xml:space="preserve"> Text Typology</w:t>
            </w:r>
          </w:p>
        </w:tc>
      </w:tr>
      <w:tr w:rsidR="00877B36" w:rsidRPr="007950CC" w14:paraId="764A4D7C" w14:textId="77777777" w:rsidTr="00877B36">
        <w:trPr>
          <w:trHeight w:val="190"/>
        </w:trPr>
        <w:tc>
          <w:tcPr>
            <w:tcW w:w="868" w:type="dxa"/>
            <w:vMerge w:val="restart"/>
          </w:tcPr>
          <w:p w14:paraId="62E94D98" w14:textId="77777777" w:rsidR="00877B36" w:rsidRPr="007950CC" w:rsidRDefault="00877B36" w:rsidP="005B72B3">
            <w:pPr>
              <w:tabs>
                <w:tab w:val="left" w:pos="1276"/>
              </w:tabs>
              <w:jc w:val="center"/>
              <w:rPr>
                <w:b/>
                <w:bCs/>
                <w:sz w:val="20"/>
                <w:szCs w:val="20"/>
              </w:rPr>
            </w:pPr>
            <w:r w:rsidRPr="007950CC">
              <w:rPr>
                <w:b/>
                <w:bCs/>
                <w:sz w:val="20"/>
                <w:szCs w:val="20"/>
              </w:rPr>
              <w:t>1</w:t>
            </w:r>
          </w:p>
        </w:tc>
        <w:tc>
          <w:tcPr>
            <w:tcW w:w="7987" w:type="dxa"/>
          </w:tcPr>
          <w:p w14:paraId="2B52BA6E" w14:textId="398E61CC" w:rsidR="00877B36" w:rsidRPr="00877B36" w:rsidRDefault="00E84788" w:rsidP="008667FB">
            <w:pPr>
              <w:tabs>
                <w:tab w:val="left" w:pos="1276"/>
              </w:tabs>
              <w:rPr>
                <w:b/>
                <w:bCs/>
                <w:sz w:val="20"/>
                <w:szCs w:val="20"/>
                <w:lang w:val="en-US"/>
              </w:rPr>
            </w:pPr>
            <w:r>
              <w:rPr>
                <w:b/>
                <w:bCs/>
                <w:sz w:val="20"/>
                <w:szCs w:val="20"/>
                <w:lang w:val="en-US"/>
              </w:rPr>
              <w:t xml:space="preserve">Seminar 1 </w:t>
            </w:r>
            <w:r w:rsidR="009F506E" w:rsidRPr="009F506E">
              <w:rPr>
                <w:b/>
                <w:bCs/>
                <w:sz w:val="20"/>
                <w:szCs w:val="20"/>
              </w:rPr>
              <w:t>The Diplomatic Lexicon: Formal Notes &amp; Communications</w:t>
            </w:r>
          </w:p>
        </w:tc>
        <w:tc>
          <w:tcPr>
            <w:tcW w:w="928" w:type="dxa"/>
          </w:tcPr>
          <w:p w14:paraId="1FC6CB41" w14:textId="69555D55" w:rsidR="00877B36" w:rsidRPr="007950CC" w:rsidRDefault="00877B36" w:rsidP="00877B36">
            <w:pPr>
              <w:tabs>
                <w:tab w:val="left" w:pos="1276"/>
              </w:tabs>
              <w:rPr>
                <w:sz w:val="20"/>
                <w:szCs w:val="20"/>
              </w:rPr>
            </w:pPr>
            <w:r>
              <w:rPr>
                <w:sz w:val="20"/>
                <w:szCs w:val="20"/>
              </w:rPr>
              <w:t xml:space="preserve">      </w:t>
            </w:r>
            <w:r w:rsidR="005F0899">
              <w:rPr>
                <w:sz w:val="20"/>
                <w:szCs w:val="20"/>
              </w:rPr>
              <w:t>2</w:t>
            </w:r>
          </w:p>
        </w:tc>
        <w:tc>
          <w:tcPr>
            <w:tcW w:w="726" w:type="dxa"/>
          </w:tcPr>
          <w:p w14:paraId="2870466B" w14:textId="19FB6DA7" w:rsidR="00877B36" w:rsidRPr="007950CC" w:rsidRDefault="005F0899" w:rsidP="00877B36">
            <w:pPr>
              <w:tabs>
                <w:tab w:val="left" w:pos="1276"/>
              </w:tabs>
              <w:jc w:val="center"/>
              <w:rPr>
                <w:sz w:val="20"/>
                <w:szCs w:val="20"/>
              </w:rPr>
            </w:pPr>
            <w:r>
              <w:rPr>
                <w:sz w:val="20"/>
                <w:szCs w:val="20"/>
              </w:rPr>
              <w:t>0</w:t>
            </w:r>
          </w:p>
        </w:tc>
      </w:tr>
      <w:tr w:rsidR="00877B36" w:rsidRPr="007950CC" w14:paraId="7DC30BF3" w14:textId="77777777" w:rsidTr="00D25C7B">
        <w:trPr>
          <w:trHeight w:val="190"/>
        </w:trPr>
        <w:tc>
          <w:tcPr>
            <w:tcW w:w="868" w:type="dxa"/>
            <w:vMerge/>
          </w:tcPr>
          <w:p w14:paraId="75A9638D" w14:textId="77777777" w:rsidR="00877B36" w:rsidRPr="007950CC" w:rsidRDefault="00877B36" w:rsidP="005B72B3">
            <w:pPr>
              <w:tabs>
                <w:tab w:val="left" w:pos="1276"/>
              </w:tabs>
              <w:jc w:val="center"/>
              <w:rPr>
                <w:b/>
                <w:bCs/>
                <w:sz w:val="20"/>
                <w:szCs w:val="20"/>
              </w:rPr>
            </w:pPr>
          </w:p>
        </w:tc>
        <w:tc>
          <w:tcPr>
            <w:tcW w:w="7987" w:type="dxa"/>
          </w:tcPr>
          <w:p w14:paraId="7E5D1A12" w14:textId="521025DA" w:rsidR="00877B36" w:rsidRDefault="009F506E" w:rsidP="0089776D">
            <w:pPr>
              <w:tabs>
                <w:tab w:val="left" w:pos="1276"/>
              </w:tabs>
              <w:rPr>
                <w:b/>
                <w:bCs/>
                <w:sz w:val="20"/>
                <w:szCs w:val="20"/>
                <w:lang w:val="en-US"/>
              </w:rPr>
            </w:pPr>
            <w:r w:rsidRPr="009F506E">
              <w:rPr>
                <w:sz w:val="20"/>
                <w:szCs w:val="20"/>
              </w:rPr>
              <w:t>Translating Verbal Notes and </w:t>
            </w:r>
            <w:r w:rsidRPr="009F506E">
              <w:rPr>
                <w:i/>
                <w:iCs/>
                <w:sz w:val="20"/>
                <w:szCs w:val="20"/>
              </w:rPr>
              <w:t>Aides-</w:t>
            </w:r>
            <w:proofErr w:type="spellStart"/>
            <w:r w:rsidRPr="009F506E">
              <w:rPr>
                <w:i/>
                <w:iCs/>
                <w:sz w:val="20"/>
                <w:szCs w:val="20"/>
              </w:rPr>
              <w:t>Mémoire</w:t>
            </w:r>
            <w:proofErr w:type="spellEnd"/>
            <w:r w:rsidRPr="009F506E">
              <w:rPr>
                <w:sz w:val="20"/>
                <w:szCs w:val="20"/>
              </w:rPr>
              <w:t>: Achieving lexical equivalence in formal diplomatic registers between Russian and Kazakh.</w:t>
            </w:r>
          </w:p>
        </w:tc>
        <w:tc>
          <w:tcPr>
            <w:tcW w:w="928" w:type="dxa"/>
          </w:tcPr>
          <w:p w14:paraId="54BE1C80" w14:textId="4AB00B7B" w:rsidR="00877B36" w:rsidRDefault="00877B36" w:rsidP="008667FB">
            <w:pPr>
              <w:tabs>
                <w:tab w:val="left" w:pos="1276"/>
              </w:tabs>
              <w:rPr>
                <w:sz w:val="20"/>
                <w:szCs w:val="20"/>
              </w:rPr>
            </w:pPr>
            <w:r>
              <w:rPr>
                <w:sz w:val="20"/>
                <w:szCs w:val="20"/>
              </w:rPr>
              <w:t xml:space="preserve">     </w:t>
            </w:r>
            <w:r w:rsidR="005F0899">
              <w:rPr>
                <w:sz w:val="20"/>
                <w:szCs w:val="20"/>
              </w:rPr>
              <w:t xml:space="preserve"> 2</w:t>
            </w:r>
          </w:p>
        </w:tc>
        <w:tc>
          <w:tcPr>
            <w:tcW w:w="726" w:type="dxa"/>
          </w:tcPr>
          <w:p w14:paraId="1C582D00" w14:textId="5DAA6AAB" w:rsidR="00877B36" w:rsidRPr="00C96980" w:rsidRDefault="005F0899" w:rsidP="005B72B3">
            <w:pPr>
              <w:tabs>
                <w:tab w:val="left" w:pos="1276"/>
              </w:tabs>
              <w:jc w:val="center"/>
              <w:rPr>
                <w:sz w:val="20"/>
                <w:szCs w:val="20"/>
                <w:lang w:val="en-US"/>
              </w:rPr>
            </w:pPr>
            <w:r>
              <w:rPr>
                <w:sz w:val="20"/>
                <w:szCs w:val="20"/>
                <w:lang w:val="en-US"/>
              </w:rPr>
              <w:t>0</w:t>
            </w:r>
          </w:p>
        </w:tc>
      </w:tr>
      <w:tr w:rsidR="008642A4" w:rsidRPr="007950CC" w14:paraId="06FD8733" w14:textId="77777777" w:rsidTr="00D25C7B">
        <w:tc>
          <w:tcPr>
            <w:tcW w:w="868" w:type="dxa"/>
            <w:vMerge w:val="restart"/>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7" w:type="dxa"/>
          </w:tcPr>
          <w:p w14:paraId="02BB0B96" w14:textId="12733E4F" w:rsidR="008642A4" w:rsidRPr="00AF12D5" w:rsidRDefault="00E84788" w:rsidP="008667FB">
            <w:pPr>
              <w:tabs>
                <w:tab w:val="left" w:pos="1276"/>
              </w:tabs>
              <w:rPr>
                <w:bCs/>
                <w:sz w:val="20"/>
                <w:szCs w:val="20"/>
                <w:lang w:val="en-US"/>
              </w:rPr>
            </w:pPr>
            <w:r>
              <w:rPr>
                <w:b/>
                <w:bCs/>
                <w:sz w:val="20"/>
                <w:szCs w:val="20"/>
                <w:lang w:val="en-US"/>
              </w:rPr>
              <w:t xml:space="preserve">Seminar 2 </w:t>
            </w:r>
            <w:r w:rsidR="009F506E" w:rsidRPr="009F506E">
              <w:rPr>
                <w:b/>
                <w:bCs/>
                <w:sz w:val="20"/>
                <w:szCs w:val="20"/>
              </w:rPr>
              <w:t>Grammar of Obligation: Treaty &amp; Legal Translation</w:t>
            </w:r>
          </w:p>
        </w:tc>
        <w:tc>
          <w:tcPr>
            <w:tcW w:w="928" w:type="dxa"/>
          </w:tcPr>
          <w:p w14:paraId="5CB823C0" w14:textId="6DE15631" w:rsidR="008642A4" w:rsidRPr="007950CC" w:rsidRDefault="008667FB" w:rsidP="00AF12D5">
            <w:pPr>
              <w:tabs>
                <w:tab w:val="left" w:pos="1276"/>
              </w:tabs>
              <w:rPr>
                <w:sz w:val="20"/>
                <w:szCs w:val="20"/>
              </w:rPr>
            </w:pPr>
            <w:r>
              <w:rPr>
                <w:sz w:val="20"/>
                <w:szCs w:val="20"/>
              </w:rPr>
              <w:t xml:space="preserve">      </w:t>
            </w:r>
            <w:r w:rsidR="005F0899">
              <w:rPr>
                <w:sz w:val="20"/>
                <w:szCs w:val="20"/>
              </w:rPr>
              <w:t>2</w:t>
            </w:r>
          </w:p>
        </w:tc>
        <w:tc>
          <w:tcPr>
            <w:tcW w:w="726" w:type="dxa"/>
          </w:tcPr>
          <w:p w14:paraId="1F40760D" w14:textId="0A8F2312" w:rsidR="00877B36" w:rsidRPr="007950CC" w:rsidRDefault="005F0899" w:rsidP="00AF12D5">
            <w:pPr>
              <w:tabs>
                <w:tab w:val="left" w:pos="1276"/>
              </w:tabs>
              <w:jc w:val="center"/>
              <w:rPr>
                <w:sz w:val="20"/>
                <w:szCs w:val="20"/>
              </w:rPr>
            </w:pPr>
            <w:r>
              <w:rPr>
                <w:sz w:val="20"/>
                <w:szCs w:val="20"/>
              </w:rPr>
              <w:t>10</w:t>
            </w:r>
          </w:p>
        </w:tc>
      </w:tr>
      <w:tr w:rsidR="00AF12D5" w:rsidRPr="007950CC" w14:paraId="369A5829" w14:textId="77777777" w:rsidTr="00D25C7B">
        <w:tc>
          <w:tcPr>
            <w:tcW w:w="868" w:type="dxa"/>
            <w:vMerge/>
          </w:tcPr>
          <w:p w14:paraId="7FE31637" w14:textId="77777777" w:rsidR="00AF12D5" w:rsidRPr="007950CC" w:rsidRDefault="00AF12D5" w:rsidP="005B72B3">
            <w:pPr>
              <w:tabs>
                <w:tab w:val="left" w:pos="1276"/>
              </w:tabs>
              <w:jc w:val="center"/>
              <w:rPr>
                <w:b/>
                <w:bCs/>
                <w:sz w:val="20"/>
                <w:szCs w:val="20"/>
              </w:rPr>
            </w:pPr>
          </w:p>
        </w:tc>
        <w:tc>
          <w:tcPr>
            <w:tcW w:w="7987" w:type="dxa"/>
          </w:tcPr>
          <w:p w14:paraId="45D83570" w14:textId="6FE84E86" w:rsidR="00AF12D5" w:rsidRPr="00E84788" w:rsidRDefault="009F506E" w:rsidP="008667FB">
            <w:pPr>
              <w:tabs>
                <w:tab w:val="left" w:pos="1276"/>
              </w:tabs>
              <w:rPr>
                <w:b/>
                <w:bCs/>
                <w:sz w:val="20"/>
                <w:szCs w:val="20"/>
                <w:lang w:val="en-US"/>
              </w:rPr>
            </w:pPr>
            <w:r w:rsidRPr="009F506E">
              <w:rPr>
                <w:sz w:val="20"/>
                <w:szCs w:val="20"/>
              </w:rPr>
              <w:t>Interpreting the verb "shall" and other binding modalities in treaty articles from English into Russian and Kazakh.</w:t>
            </w:r>
          </w:p>
        </w:tc>
        <w:tc>
          <w:tcPr>
            <w:tcW w:w="928" w:type="dxa"/>
          </w:tcPr>
          <w:p w14:paraId="1286F477" w14:textId="78B4801F" w:rsidR="00AF12D5" w:rsidRDefault="00AF12D5" w:rsidP="008667FB">
            <w:pPr>
              <w:tabs>
                <w:tab w:val="left" w:pos="1276"/>
              </w:tabs>
              <w:rPr>
                <w:sz w:val="20"/>
                <w:szCs w:val="20"/>
              </w:rPr>
            </w:pPr>
            <w:r>
              <w:rPr>
                <w:sz w:val="20"/>
                <w:szCs w:val="20"/>
              </w:rPr>
              <w:t xml:space="preserve">      </w:t>
            </w:r>
            <w:r w:rsidR="005F0899">
              <w:rPr>
                <w:sz w:val="20"/>
                <w:szCs w:val="20"/>
              </w:rPr>
              <w:t>2</w:t>
            </w:r>
          </w:p>
        </w:tc>
        <w:tc>
          <w:tcPr>
            <w:tcW w:w="726" w:type="dxa"/>
          </w:tcPr>
          <w:p w14:paraId="5E5D267C" w14:textId="4CF494C5" w:rsidR="00AF12D5" w:rsidRDefault="005F0899" w:rsidP="005B72B3">
            <w:pPr>
              <w:tabs>
                <w:tab w:val="left" w:pos="1276"/>
              </w:tabs>
              <w:jc w:val="center"/>
              <w:rPr>
                <w:sz w:val="20"/>
                <w:szCs w:val="20"/>
              </w:rPr>
            </w:pPr>
            <w:r>
              <w:rPr>
                <w:sz w:val="20"/>
                <w:szCs w:val="20"/>
              </w:rPr>
              <w:t>10</w:t>
            </w:r>
          </w:p>
        </w:tc>
      </w:tr>
      <w:tr w:rsidR="008642A4" w:rsidRPr="007950CC" w14:paraId="025DEE36" w14:textId="77777777" w:rsidTr="00D25C7B">
        <w:tc>
          <w:tcPr>
            <w:tcW w:w="868" w:type="dxa"/>
            <w:vMerge/>
          </w:tcPr>
          <w:p w14:paraId="63BB6767" w14:textId="77777777" w:rsidR="008642A4" w:rsidRPr="007950CC" w:rsidRDefault="008642A4" w:rsidP="005B72B3">
            <w:pPr>
              <w:tabs>
                <w:tab w:val="left" w:pos="1276"/>
              </w:tabs>
              <w:jc w:val="center"/>
              <w:rPr>
                <w:b/>
                <w:bCs/>
                <w:sz w:val="20"/>
                <w:szCs w:val="20"/>
              </w:rPr>
            </w:pPr>
          </w:p>
        </w:tc>
        <w:tc>
          <w:tcPr>
            <w:tcW w:w="7987" w:type="dxa"/>
          </w:tcPr>
          <w:p w14:paraId="3AC03C6A" w14:textId="599B3320" w:rsidR="008642A4" w:rsidRPr="007950CC" w:rsidRDefault="008E4702" w:rsidP="00455784">
            <w:pPr>
              <w:jc w:val="both"/>
              <w:rPr>
                <w:bCs/>
                <w:color w:val="FF0000"/>
                <w:sz w:val="20"/>
                <w:szCs w:val="20"/>
                <w:lang w:val="kk-KZ"/>
              </w:rPr>
            </w:pPr>
            <w:r w:rsidRPr="007950CC">
              <w:rPr>
                <w:b/>
                <w:sz w:val="20"/>
                <w:szCs w:val="20"/>
                <w:lang w:val="en-US"/>
              </w:rPr>
              <w:t>IWST</w:t>
            </w:r>
            <w:r w:rsidR="00D25C7B" w:rsidRPr="007950CC">
              <w:rPr>
                <w:b/>
                <w:sz w:val="20"/>
                <w:szCs w:val="20"/>
                <w:lang w:val="en-US"/>
              </w:rPr>
              <w:t xml:space="preserve"> 1 Consultation on the implementation of IWS 1</w:t>
            </w:r>
          </w:p>
        </w:tc>
        <w:tc>
          <w:tcPr>
            <w:tcW w:w="928" w:type="dxa"/>
          </w:tcPr>
          <w:p w14:paraId="7BDA790F" w14:textId="47A3FA9E" w:rsidR="008642A4" w:rsidRPr="008667FB" w:rsidRDefault="004827DD" w:rsidP="005B72B3">
            <w:pPr>
              <w:tabs>
                <w:tab w:val="left" w:pos="1276"/>
              </w:tabs>
              <w:jc w:val="center"/>
              <w:rPr>
                <w:sz w:val="20"/>
                <w:szCs w:val="20"/>
              </w:rPr>
            </w:pPr>
            <w:r w:rsidRPr="008667FB">
              <w:rPr>
                <w:sz w:val="20"/>
                <w:szCs w:val="20"/>
              </w:rPr>
              <w:t>1</w:t>
            </w:r>
          </w:p>
        </w:tc>
        <w:tc>
          <w:tcPr>
            <w:tcW w:w="726" w:type="dxa"/>
          </w:tcPr>
          <w:p w14:paraId="07632A64" w14:textId="77777777" w:rsidR="008642A4" w:rsidRPr="007950CC" w:rsidRDefault="008642A4" w:rsidP="005B72B3">
            <w:pPr>
              <w:tabs>
                <w:tab w:val="left" w:pos="1276"/>
              </w:tabs>
              <w:jc w:val="center"/>
              <w:rPr>
                <w:b/>
                <w:sz w:val="20"/>
                <w:szCs w:val="20"/>
              </w:rPr>
            </w:pPr>
          </w:p>
        </w:tc>
      </w:tr>
      <w:tr w:rsidR="00AF12D5" w:rsidRPr="007950CC" w14:paraId="5F3089A3" w14:textId="77777777" w:rsidTr="00D25C7B">
        <w:tc>
          <w:tcPr>
            <w:tcW w:w="868" w:type="dxa"/>
            <w:vMerge w:val="restart"/>
          </w:tcPr>
          <w:p w14:paraId="688843B7" w14:textId="77777777" w:rsidR="00AF12D5" w:rsidRPr="007950CC" w:rsidRDefault="00AF12D5" w:rsidP="005B72B3">
            <w:pPr>
              <w:tabs>
                <w:tab w:val="left" w:pos="1276"/>
              </w:tabs>
              <w:jc w:val="center"/>
              <w:rPr>
                <w:b/>
                <w:bCs/>
                <w:sz w:val="20"/>
                <w:szCs w:val="20"/>
              </w:rPr>
            </w:pPr>
            <w:r w:rsidRPr="007950CC">
              <w:rPr>
                <w:b/>
                <w:bCs/>
                <w:sz w:val="20"/>
                <w:szCs w:val="20"/>
              </w:rPr>
              <w:t>3</w:t>
            </w:r>
          </w:p>
        </w:tc>
        <w:tc>
          <w:tcPr>
            <w:tcW w:w="7987" w:type="dxa"/>
          </w:tcPr>
          <w:p w14:paraId="4E9AA2DE" w14:textId="3FF83940" w:rsidR="00AF12D5" w:rsidRPr="00AF12D5" w:rsidRDefault="00E84788" w:rsidP="0047712F">
            <w:pPr>
              <w:tabs>
                <w:tab w:val="left" w:pos="1276"/>
              </w:tabs>
              <w:rPr>
                <w:bCs/>
                <w:sz w:val="20"/>
                <w:szCs w:val="20"/>
                <w:lang w:val="en-US"/>
              </w:rPr>
            </w:pPr>
            <w:r>
              <w:rPr>
                <w:b/>
                <w:bCs/>
                <w:sz w:val="20"/>
                <w:szCs w:val="20"/>
                <w:lang w:val="en-US"/>
              </w:rPr>
              <w:t xml:space="preserve">Seminar 3 </w:t>
            </w:r>
            <w:r w:rsidR="009F506E" w:rsidRPr="009F506E">
              <w:rPr>
                <w:b/>
                <w:bCs/>
                <w:sz w:val="20"/>
                <w:szCs w:val="20"/>
              </w:rPr>
              <w:t>Business Negotiations: The Opening Phase</w:t>
            </w:r>
          </w:p>
        </w:tc>
        <w:tc>
          <w:tcPr>
            <w:tcW w:w="928" w:type="dxa"/>
          </w:tcPr>
          <w:p w14:paraId="1D66F1E5" w14:textId="15CE2889" w:rsidR="00AF12D5" w:rsidRPr="007950CC" w:rsidRDefault="00AF12D5" w:rsidP="00AF12D5">
            <w:pPr>
              <w:tabs>
                <w:tab w:val="left" w:pos="1276"/>
              </w:tabs>
              <w:rPr>
                <w:sz w:val="20"/>
                <w:szCs w:val="20"/>
              </w:rPr>
            </w:pPr>
            <w:r>
              <w:rPr>
                <w:sz w:val="20"/>
                <w:szCs w:val="20"/>
              </w:rPr>
              <w:t xml:space="preserve">      </w:t>
            </w:r>
            <w:r w:rsidR="005F0899">
              <w:rPr>
                <w:sz w:val="20"/>
                <w:szCs w:val="20"/>
              </w:rPr>
              <w:t>2</w:t>
            </w:r>
          </w:p>
        </w:tc>
        <w:tc>
          <w:tcPr>
            <w:tcW w:w="726" w:type="dxa"/>
          </w:tcPr>
          <w:p w14:paraId="115AB077" w14:textId="2FEC5BAA" w:rsidR="00AF12D5" w:rsidRPr="007950CC" w:rsidRDefault="005F0899" w:rsidP="00AF12D5">
            <w:pPr>
              <w:tabs>
                <w:tab w:val="left" w:pos="1276"/>
              </w:tabs>
              <w:jc w:val="center"/>
              <w:rPr>
                <w:sz w:val="20"/>
                <w:szCs w:val="20"/>
              </w:rPr>
            </w:pPr>
            <w:r>
              <w:rPr>
                <w:sz w:val="20"/>
                <w:szCs w:val="20"/>
              </w:rPr>
              <w:t>5</w:t>
            </w:r>
          </w:p>
        </w:tc>
      </w:tr>
      <w:tr w:rsidR="00AF12D5" w:rsidRPr="007950CC" w14:paraId="42FAADE4" w14:textId="77777777" w:rsidTr="00D25C7B">
        <w:tc>
          <w:tcPr>
            <w:tcW w:w="868" w:type="dxa"/>
            <w:vMerge/>
          </w:tcPr>
          <w:p w14:paraId="5D2EED2D" w14:textId="77777777" w:rsidR="00AF12D5" w:rsidRPr="007950CC" w:rsidRDefault="00AF12D5" w:rsidP="005B72B3">
            <w:pPr>
              <w:tabs>
                <w:tab w:val="left" w:pos="1276"/>
              </w:tabs>
              <w:jc w:val="center"/>
              <w:rPr>
                <w:b/>
                <w:bCs/>
                <w:sz w:val="20"/>
                <w:szCs w:val="20"/>
              </w:rPr>
            </w:pPr>
          </w:p>
        </w:tc>
        <w:tc>
          <w:tcPr>
            <w:tcW w:w="7987" w:type="dxa"/>
          </w:tcPr>
          <w:p w14:paraId="6C4DC198" w14:textId="6F86D84D" w:rsidR="00AF12D5" w:rsidRDefault="009F506E" w:rsidP="0047712F">
            <w:pPr>
              <w:tabs>
                <w:tab w:val="left" w:pos="1276"/>
              </w:tabs>
              <w:rPr>
                <w:b/>
                <w:bCs/>
                <w:sz w:val="20"/>
                <w:szCs w:val="20"/>
                <w:lang w:val="en-US"/>
              </w:rPr>
            </w:pPr>
            <w:r w:rsidRPr="009F506E">
              <w:rPr>
                <w:sz w:val="20"/>
                <w:szCs w:val="20"/>
              </w:rPr>
              <w:t>Consecutive interpretation of introductory remarks, agenda-setting, and relationship-building small talk, navigating cultural formalities.</w:t>
            </w:r>
          </w:p>
        </w:tc>
        <w:tc>
          <w:tcPr>
            <w:tcW w:w="928" w:type="dxa"/>
          </w:tcPr>
          <w:p w14:paraId="7E08D3C9" w14:textId="20F5C02D" w:rsidR="00AF12D5" w:rsidRDefault="005F0899" w:rsidP="00AF12D5">
            <w:pPr>
              <w:tabs>
                <w:tab w:val="left" w:pos="1276"/>
              </w:tabs>
              <w:jc w:val="center"/>
              <w:rPr>
                <w:sz w:val="20"/>
                <w:szCs w:val="20"/>
              </w:rPr>
            </w:pPr>
            <w:r>
              <w:rPr>
                <w:sz w:val="20"/>
                <w:szCs w:val="20"/>
              </w:rPr>
              <w:t>2</w:t>
            </w:r>
          </w:p>
        </w:tc>
        <w:tc>
          <w:tcPr>
            <w:tcW w:w="726" w:type="dxa"/>
          </w:tcPr>
          <w:p w14:paraId="33B1B1B1" w14:textId="1985661F" w:rsidR="00AF12D5" w:rsidRDefault="005F0899" w:rsidP="005B72B3">
            <w:pPr>
              <w:tabs>
                <w:tab w:val="left" w:pos="1276"/>
              </w:tabs>
              <w:jc w:val="center"/>
              <w:rPr>
                <w:sz w:val="20"/>
                <w:szCs w:val="20"/>
              </w:rPr>
            </w:pPr>
            <w:r>
              <w:rPr>
                <w:sz w:val="20"/>
                <w:szCs w:val="20"/>
              </w:rPr>
              <w:t>5</w:t>
            </w:r>
          </w:p>
        </w:tc>
      </w:tr>
      <w:tr w:rsidR="00D2325C" w:rsidRPr="007950CC" w14:paraId="2FB2EF9C" w14:textId="77777777" w:rsidTr="00D25C7B">
        <w:tc>
          <w:tcPr>
            <w:tcW w:w="868" w:type="dxa"/>
            <w:vMerge w:val="restart"/>
          </w:tcPr>
          <w:p w14:paraId="6D3145A1" w14:textId="77777777" w:rsidR="00D2325C" w:rsidRPr="007950CC" w:rsidRDefault="00D2325C" w:rsidP="005B72B3">
            <w:pPr>
              <w:tabs>
                <w:tab w:val="left" w:pos="1276"/>
              </w:tabs>
              <w:jc w:val="center"/>
              <w:rPr>
                <w:b/>
                <w:bCs/>
                <w:sz w:val="20"/>
                <w:szCs w:val="20"/>
              </w:rPr>
            </w:pPr>
            <w:r w:rsidRPr="007950CC">
              <w:rPr>
                <w:b/>
                <w:bCs/>
                <w:sz w:val="20"/>
                <w:szCs w:val="20"/>
              </w:rPr>
              <w:t>4</w:t>
            </w:r>
          </w:p>
        </w:tc>
        <w:tc>
          <w:tcPr>
            <w:tcW w:w="7987" w:type="dxa"/>
          </w:tcPr>
          <w:p w14:paraId="16491D9D" w14:textId="3C8DF334" w:rsidR="00D2325C" w:rsidRPr="00D2325C" w:rsidRDefault="00E84788" w:rsidP="00EE27E2">
            <w:pPr>
              <w:tabs>
                <w:tab w:val="left" w:pos="1276"/>
              </w:tabs>
              <w:rPr>
                <w:b/>
                <w:bCs/>
                <w:sz w:val="20"/>
                <w:szCs w:val="20"/>
                <w:lang w:val="en-US"/>
              </w:rPr>
            </w:pPr>
            <w:r>
              <w:rPr>
                <w:b/>
                <w:bCs/>
                <w:sz w:val="20"/>
                <w:szCs w:val="20"/>
                <w:lang w:val="en-US"/>
              </w:rPr>
              <w:t xml:space="preserve">Seminar 4 </w:t>
            </w:r>
            <w:r w:rsidR="009F506E" w:rsidRPr="009F506E">
              <w:rPr>
                <w:b/>
                <w:bCs/>
                <w:sz w:val="20"/>
                <w:szCs w:val="20"/>
              </w:rPr>
              <w:t>The Core Deal: Price, Terms &amp; Bargaining</w:t>
            </w:r>
          </w:p>
        </w:tc>
        <w:tc>
          <w:tcPr>
            <w:tcW w:w="928" w:type="dxa"/>
          </w:tcPr>
          <w:p w14:paraId="0E01C7B6" w14:textId="65AA66D2" w:rsidR="00D2325C" w:rsidRPr="007950CC" w:rsidRDefault="005F0899" w:rsidP="00D2325C">
            <w:pPr>
              <w:tabs>
                <w:tab w:val="left" w:pos="1276"/>
              </w:tabs>
              <w:jc w:val="center"/>
              <w:rPr>
                <w:sz w:val="20"/>
                <w:szCs w:val="20"/>
              </w:rPr>
            </w:pPr>
            <w:r>
              <w:rPr>
                <w:sz w:val="20"/>
                <w:szCs w:val="20"/>
              </w:rPr>
              <w:t>2</w:t>
            </w:r>
          </w:p>
        </w:tc>
        <w:tc>
          <w:tcPr>
            <w:tcW w:w="726" w:type="dxa"/>
          </w:tcPr>
          <w:p w14:paraId="75574304" w14:textId="256E5CDE" w:rsidR="00D2325C" w:rsidRPr="007950CC" w:rsidRDefault="005F0899" w:rsidP="005B72B3">
            <w:pPr>
              <w:tabs>
                <w:tab w:val="left" w:pos="1276"/>
              </w:tabs>
              <w:jc w:val="center"/>
              <w:rPr>
                <w:sz w:val="20"/>
                <w:szCs w:val="20"/>
              </w:rPr>
            </w:pPr>
            <w:r>
              <w:rPr>
                <w:sz w:val="20"/>
                <w:szCs w:val="20"/>
              </w:rPr>
              <w:t>5</w:t>
            </w:r>
          </w:p>
        </w:tc>
      </w:tr>
      <w:tr w:rsidR="00D2325C" w:rsidRPr="007950CC" w14:paraId="2659491A" w14:textId="77777777" w:rsidTr="00D25C7B">
        <w:tc>
          <w:tcPr>
            <w:tcW w:w="868" w:type="dxa"/>
            <w:vMerge/>
          </w:tcPr>
          <w:p w14:paraId="33F33822" w14:textId="77777777" w:rsidR="00D2325C" w:rsidRPr="007950CC" w:rsidRDefault="00D2325C" w:rsidP="005B72B3">
            <w:pPr>
              <w:tabs>
                <w:tab w:val="left" w:pos="1276"/>
              </w:tabs>
              <w:jc w:val="center"/>
              <w:rPr>
                <w:b/>
                <w:bCs/>
                <w:sz w:val="20"/>
                <w:szCs w:val="20"/>
              </w:rPr>
            </w:pPr>
          </w:p>
        </w:tc>
        <w:tc>
          <w:tcPr>
            <w:tcW w:w="7987" w:type="dxa"/>
          </w:tcPr>
          <w:p w14:paraId="14BD2D92" w14:textId="6B42A23D" w:rsidR="00D2325C" w:rsidRPr="00E84788" w:rsidRDefault="009F506E" w:rsidP="00EE27E2">
            <w:pPr>
              <w:tabs>
                <w:tab w:val="left" w:pos="1276"/>
              </w:tabs>
              <w:rPr>
                <w:b/>
                <w:bCs/>
                <w:sz w:val="20"/>
                <w:szCs w:val="20"/>
                <w:lang w:val="en-US"/>
              </w:rPr>
            </w:pPr>
            <w:r w:rsidRPr="009F506E">
              <w:rPr>
                <w:sz w:val="20"/>
                <w:szCs w:val="20"/>
              </w:rPr>
              <w:t>Simultaneous interpretation techniques for fast-paced negotiations on financial terms, using numbers, percentages, and conditional offers.</w:t>
            </w:r>
          </w:p>
        </w:tc>
        <w:tc>
          <w:tcPr>
            <w:tcW w:w="928" w:type="dxa"/>
          </w:tcPr>
          <w:p w14:paraId="3889FCE0" w14:textId="77B54329" w:rsidR="00D2325C" w:rsidRDefault="005F0899" w:rsidP="005B72B3">
            <w:pPr>
              <w:tabs>
                <w:tab w:val="left" w:pos="1276"/>
              </w:tabs>
              <w:jc w:val="center"/>
              <w:rPr>
                <w:sz w:val="20"/>
                <w:szCs w:val="20"/>
              </w:rPr>
            </w:pPr>
            <w:r>
              <w:rPr>
                <w:sz w:val="20"/>
                <w:szCs w:val="20"/>
              </w:rPr>
              <w:t>2</w:t>
            </w:r>
          </w:p>
        </w:tc>
        <w:tc>
          <w:tcPr>
            <w:tcW w:w="726" w:type="dxa"/>
          </w:tcPr>
          <w:p w14:paraId="20B6F81E" w14:textId="15ED6A1F" w:rsidR="00D2325C" w:rsidRPr="007950CC" w:rsidRDefault="005F0899" w:rsidP="005B72B3">
            <w:pPr>
              <w:tabs>
                <w:tab w:val="left" w:pos="1276"/>
              </w:tabs>
              <w:jc w:val="center"/>
              <w:rPr>
                <w:sz w:val="20"/>
                <w:szCs w:val="20"/>
              </w:rPr>
            </w:pPr>
            <w:r>
              <w:rPr>
                <w:sz w:val="20"/>
                <w:szCs w:val="20"/>
              </w:rPr>
              <w:t>5</w:t>
            </w:r>
          </w:p>
        </w:tc>
      </w:tr>
      <w:tr w:rsidR="00D2325C" w:rsidRPr="007950CC" w14:paraId="79B99EA4" w14:textId="77777777" w:rsidTr="00D25C7B">
        <w:tc>
          <w:tcPr>
            <w:tcW w:w="868" w:type="dxa"/>
            <w:vMerge w:val="restart"/>
          </w:tcPr>
          <w:p w14:paraId="12BC35DB" w14:textId="77777777" w:rsidR="00D2325C" w:rsidRPr="007950CC" w:rsidRDefault="00D2325C" w:rsidP="005B72B3">
            <w:pPr>
              <w:tabs>
                <w:tab w:val="left" w:pos="1276"/>
              </w:tabs>
              <w:jc w:val="center"/>
              <w:rPr>
                <w:b/>
                <w:bCs/>
                <w:sz w:val="20"/>
                <w:szCs w:val="20"/>
              </w:rPr>
            </w:pPr>
            <w:r w:rsidRPr="007950CC">
              <w:rPr>
                <w:b/>
                <w:bCs/>
                <w:sz w:val="20"/>
                <w:szCs w:val="20"/>
              </w:rPr>
              <w:t>5</w:t>
            </w:r>
          </w:p>
        </w:tc>
        <w:tc>
          <w:tcPr>
            <w:tcW w:w="7987" w:type="dxa"/>
          </w:tcPr>
          <w:p w14:paraId="596AD0AC" w14:textId="09BF2373" w:rsidR="00F07F3A" w:rsidRPr="00F07F3A" w:rsidRDefault="00E84788" w:rsidP="00EE27E2">
            <w:pPr>
              <w:tabs>
                <w:tab w:val="left" w:pos="1276"/>
              </w:tabs>
              <w:rPr>
                <w:bCs/>
                <w:sz w:val="20"/>
                <w:szCs w:val="20"/>
              </w:rPr>
            </w:pPr>
            <w:r>
              <w:rPr>
                <w:b/>
                <w:bCs/>
                <w:sz w:val="20"/>
                <w:szCs w:val="20"/>
                <w:lang w:val="en-US"/>
              </w:rPr>
              <w:t>Seminar</w:t>
            </w:r>
            <w:r w:rsidRPr="008667FB">
              <w:rPr>
                <w:b/>
                <w:bCs/>
                <w:sz w:val="20"/>
                <w:szCs w:val="20"/>
                <w:lang w:val="en-US"/>
              </w:rPr>
              <w:t xml:space="preserve"> 5</w:t>
            </w:r>
            <w:r>
              <w:rPr>
                <w:b/>
                <w:bCs/>
                <w:sz w:val="20"/>
                <w:szCs w:val="20"/>
                <w:lang w:val="en-US"/>
              </w:rPr>
              <w:t xml:space="preserve"> </w:t>
            </w:r>
            <w:r w:rsidR="009F506E" w:rsidRPr="009F506E">
              <w:rPr>
                <w:b/>
                <w:bCs/>
                <w:sz w:val="20"/>
                <w:szCs w:val="20"/>
              </w:rPr>
              <w:t>Presidential Addresses: Ceremony and Policy</w:t>
            </w:r>
          </w:p>
        </w:tc>
        <w:tc>
          <w:tcPr>
            <w:tcW w:w="928" w:type="dxa"/>
          </w:tcPr>
          <w:p w14:paraId="71D44693" w14:textId="4A249001" w:rsidR="00D2325C" w:rsidRPr="007950CC" w:rsidRDefault="005F0899" w:rsidP="00D2325C">
            <w:pPr>
              <w:tabs>
                <w:tab w:val="left" w:pos="1276"/>
              </w:tabs>
              <w:jc w:val="center"/>
              <w:rPr>
                <w:sz w:val="20"/>
                <w:szCs w:val="20"/>
              </w:rPr>
            </w:pPr>
            <w:r>
              <w:rPr>
                <w:sz w:val="20"/>
                <w:szCs w:val="20"/>
              </w:rPr>
              <w:t>2</w:t>
            </w:r>
          </w:p>
        </w:tc>
        <w:tc>
          <w:tcPr>
            <w:tcW w:w="726" w:type="dxa"/>
          </w:tcPr>
          <w:p w14:paraId="77A46B69" w14:textId="1A04E141" w:rsidR="00D2325C" w:rsidRPr="007950CC" w:rsidRDefault="005F0899" w:rsidP="005B72B3">
            <w:pPr>
              <w:tabs>
                <w:tab w:val="left" w:pos="1276"/>
              </w:tabs>
              <w:jc w:val="center"/>
              <w:rPr>
                <w:sz w:val="20"/>
                <w:szCs w:val="20"/>
              </w:rPr>
            </w:pPr>
            <w:r>
              <w:rPr>
                <w:sz w:val="20"/>
                <w:szCs w:val="20"/>
              </w:rPr>
              <w:t>5</w:t>
            </w:r>
          </w:p>
        </w:tc>
      </w:tr>
      <w:tr w:rsidR="00D2325C" w:rsidRPr="007950CC" w14:paraId="042E1913" w14:textId="77777777" w:rsidTr="00D25C7B">
        <w:tc>
          <w:tcPr>
            <w:tcW w:w="868" w:type="dxa"/>
            <w:vMerge/>
          </w:tcPr>
          <w:p w14:paraId="46DD0957" w14:textId="77777777" w:rsidR="00D2325C" w:rsidRPr="007950CC" w:rsidRDefault="00D2325C" w:rsidP="005B72B3">
            <w:pPr>
              <w:tabs>
                <w:tab w:val="left" w:pos="1276"/>
              </w:tabs>
              <w:jc w:val="center"/>
              <w:rPr>
                <w:b/>
                <w:bCs/>
                <w:sz w:val="20"/>
                <w:szCs w:val="20"/>
              </w:rPr>
            </w:pPr>
          </w:p>
        </w:tc>
        <w:tc>
          <w:tcPr>
            <w:tcW w:w="7987" w:type="dxa"/>
          </w:tcPr>
          <w:p w14:paraId="28BC29A5" w14:textId="665DC3C4" w:rsidR="00D2325C" w:rsidRPr="005A2CF9" w:rsidRDefault="009F506E" w:rsidP="008667FB">
            <w:pPr>
              <w:tabs>
                <w:tab w:val="left" w:pos="1276"/>
              </w:tabs>
              <w:rPr>
                <w:b/>
                <w:bCs/>
                <w:sz w:val="20"/>
                <w:szCs w:val="20"/>
                <w:lang w:val="en-US"/>
              </w:rPr>
            </w:pPr>
            <w:r w:rsidRPr="009F506E">
              <w:rPr>
                <w:sz w:val="20"/>
                <w:szCs w:val="20"/>
              </w:rPr>
              <w:t>Interpreting a recorded presidential speech: managing rhetorical devices, political messaging, and ceremonial language into the target language.</w:t>
            </w:r>
          </w:p>
        </w:tc>
        <w:tc>
          <w:tcPr>
            <w:tcW w:w="928" w:type="dxa"/>
          </w:tcPr>
          <w:p w14:paraId="55966D04" w14:textId="7FDE8310" w:rsidR="00D2325C" w:rsidRDefault="005F0899" w:rsidP="005B72B3">
            <w:pPr>
              <w:tabs>
                <w:tab w:val="left" w:pos="1276"/>
              </w:tabs>
              <w:jc w:val="center"/>
              <w:rPr>
                <w:sz w:val="20"/>
                <w:szCs w:val="20"/>
              </w:rPr>
            </w:pPr>
            <w:r>
              <w:rPr>
                <w:sz w:val="20"/>
                <w:szCs w:val="20"/>
              </w:rPr>
              <w:t>2</w:t>
            </w:r>
          </w:p>
        </w:tc>
        <w:tc>
          <w:tcPr>
            <w:tcW w:w="726" w:type="dxa"/>
          </w:tcPr>
          <w:p w14:paraId="06E116A3" w14:textId="48424072" w:rsidR="00D2325C" w:rsidRPr="007950CC" w:rsidRDefault="005F0899" w:rsidP="005B72B3">
            <w:pPr>
              <w:tabs>
                <w:tab w:val="left" w:pos="1276"/>
              </w:tabs>
              <w:jc w:val="center"/>
              <w:rPr>
                <w:sz w:val="20"/>
                <w:szCs w:val="20"/>
              </w:rPr>
            </w:pPr>
            <w:r>
              <w:rPr>
                <w:sz w:val="20"/>
                <w:szCs w:val="20"/>
              </w:rPr>
              <w:t>5</w:t>
            </w:r>
          </w:p>
        </w:tc>
      </w:tr>
      <w:tr w:rsidR="008E4702" w:rsidRPr="007950CC" w14:paraId="68F28E8D" w14:textId="77777777" w:rsidTr="00D25C7B">
        <w:tc>
          <w:tcPr>
            <w:tcW w:w="868" w:type="dxa"/>
          </w:tcPr>
          <w:p w14:paraId="057B7ADB" w14:textId="3C53B554" w:rsidR="008E4702" w:rsidRPr="007950CC" w:rsidRDefault="008E4702" w:rsidP="005B72B3">
            <w:pPr>
              <w:tabs>
                <w:tab w:val="left" w:pos="1276"/>
              </w:tabs>
              <w:jc w:val="center"/>
              <w:rPr>
                <w:b/>
                <w:bCs/>
                <w:sz w:val="20"/>
                <w:szCs w:val="20"/>
              </w:rPr>
            </w:pPr>
            <w:r w:rsidRPr="007950CC">
              <w:rPr>
                <w:b/>
                <w:bCs/>
                <w:sz w:val="20"/>
                <w:szCs w:val="20"/>
              </w:rPr>
              <w:t>5</w:t>
            </w:r>
          </w:p>
        </w:tc>
        <w:tc>
          <w:tcPr>
            <w:tcW w:w="7987" w:type="dxa"/>
          </w:tcPr>
          <w:p w14:paraId="6D24D9F4" w14:textId="7351947D" w:rsidR="008E4702" w:rsidRPr="007950CC" w:rsidRDefault="008E4702" w:rsidP="00D2325C">
            <w:pPr>
              <w:snapToGrid w:val="0"/>
              <w:jc w:val="both"/>
              <w:rPr>
                <w:b/>
                <w:bCs/>
                <w:sz w:val="20"/>
                <w:szCs w:val="20"/>
                <w:lang w:val="en-US"/>
              </w:rPr>
            </w:pPr>
            <w:r w:rsidRPr="007950CC">
              <w:rPr>
                <w:b/>
                <w:sz w:val="20"/>
                <w:szCs w:val="20"/>
                <w:lang w:val="en-US"/>
              </w:rPr>
              <w:t>IWST</w:t>
            </w:r>
            <w:r w:rsidR="00E92EDF" w:rsidRPr="007950CC">
              <w:rPr>
                <w:b/>
                <w:sz w:val="20"/>
                <w:szCs w:val="20"/>
                <w:lang w:val="en-US"/>
              </w:rPr>
              <w:t xml:space="preserve"> 2.</w:t>
            </w:r>
            <w:r w:rsidR="00F07F3A">
              <w:rPr>
                <w:b/>
                <w:sz w:val="20"/>
                <w:szCs w:val="20"/>
                <w:lang w:val="en-US"/>
              </w:rPr>
              <w:t xml:space="preserve"> </w:t>
            </w:r>
            <w:r w:rsidR="00D2325C">
              <w:rPr>
                <w:b/>
                <w:bCs/>
                <w:sz w:val="20"/>
                <w:szCs w:val="20"/>
                <w:lang w:val="en-US"/>
              </w:rPr>
              <w:t xml:space="preserve"> </w:t>
            </w:r>
            <w:r w:rsidR="00523A0B">
              <w:rPr>
                <w:b/>
                <w:bCs/>
                <w:sz w:val="20"/>
                <w:szCs w:val="20"/>
                <w:lang w:val="en-US"/>
              </w:rPr>
              <w:t xml:space="preserve">Project work “Analyzing terms” </w:t>
            </w:r>
          </w:p>
        </w:tc>
        <w:tc>
          <w:tcPr>
            <w:tcW w:w="928" w:type="dxa"/>
          </w:tcPr>
          <w:p w14:paraId="39CA60E6" w14:textId="78D24FCB" w:rsidR="008E4702" w:rsidRPr="007950CC" w:rsidRDefault="004827DD" w:rsidP="005B72B3">
            <w:pPr>
              <w:tabs>
                <w:tab w:val="left" w:pos="1276"/>
              </w:tabs>
              <w:jc w:val="center"/>
              <w:rPr>
                <w:sz w:val="20"/>
                <w:szCs w:val="20"/>
              </w:rPr>
            </w:pPr>
            <w:r w:rsidRPr="007950CC">
              <w:rPr>
                <w:sz w:val="20"/>
                <w:szCs w:val="20"/>
              </w:rPr>
              <w:t>1</w:t>
            </w:r>
          </w:p>
        </w:tc>
        <w:tc>
          <w:tcPr>
            <w:tcW w:w="726" w:type="dxa"/>
          </w:tcPr>
          <w:p w14:paraId="23F429C1" w14:textId="77777777" w:rsidR="008E4702" w:rsidRPr="007950CC" w:rsidRDefault="008E4702" w:rsidP="005B72B3">
            <w:pPr>
              <w:tabs>
                <w:tab w:val="left" w:pos="1276"/>
              </w:tabs>
              <w:jc w:val="center"/>
              <w:rPr>
                <w:b/>
                <w:sz w:val="20"/>
                <w:szCs w:val="20"/>
              </w:rPr>
            </w:pPr>
          </w:p>
        </w:tc>
      </w:tr>
      <w:tr w:rsidR="008642A4" w:rsidRPr="007950CC" w14:paraId="52938F05" w14:textId="77777777" w:rsidTr="00CD0192">
        <w:tc>
          <w:tcPr>
            <w:tcW w:w="10509" w:type="dxa"/>
            <w:gridSpan w:val="4"/>
          </w:tcPr>
          <w:p w14:paraId="7D878202" w14:textId="029F305A" w:rsidR="008642A4" w:rsidRPr="000721D5" w:rsidRDefault="002668F7" w:rsidP="000721D5">
            <w:pPr>
              <w:tabs>
                <w:tab w:val="left" w:pos="1276"/>
              </w:tabs>
              <w:jc w:val="center"/>
              <w:rPr>
                <w:b/>
                <w:bCs/>
                <w:sz w:val="20"/>
                <w:szCs w:val="20"/>
                <w:lang w:val="en-KZ"/>
              </w:rPr>
            </w:pPr>
            <w:r w:rsidRPr="007950CC">
              <w:rPr>
                <w:b/>
                <w:bCs/>
                <w:sz w:val="20"/>
                <w:szCs w:val="20"/>
              </w:rPr>
              <w:t xml:space="preserve">MODULE 2 </w:t>
            </w:r>
            <w:r w:rsidR="000721D5" w:rsidRPr="000721D5">
              <w:rPr>
                <w:b/>
                <w:bCs/>
                <w:sz w:val="20"/>
                <w:szCs w:val="20"/>
                <w:lang w:val="en-KZ"/>
              </w:rPr>
              <w:t xml:space="preserve">Dynamic Interaction </w:t>
            </w:r>
            <w:r w:rsidR="000721D5">
              <w:rPr>
                <w:b/>
                <w:bCs/>
                <w:sz w:val="20"/>
                <w:szCs w:val="20"/>
                <w:lang w:val="en-KZ"/>
              </w:rPr>
              <w:t>and</w:t>
            </w:r>
            <w:r w:rsidR="000721D5" w:rsidRPr="000721D5">
              <w:rPr>
                <w:b/>
                <w:bCs/>
                <w:sz w:val="20"/>
                <w:szCs w:val="20"/>
                <w:lang w:val="en-KZ"/>
              </w:rPr>
              <w:t xml:space="preserve"> Negotiation</w:t>
            </w:r>
          </w:p>
        </w:tc>
      </w:tr>
      <w:tr w:rsidR="002F7F65" w:rsidRPr="007950CC" w14:paraId="600230E7" w14:textId="77777777" w:rsidTr="00D25C7B">
        <w:tc>
          <w:tcPr>
            <w:tcW w:w="868" w:type="dxa"/>
            <w:vMerge w:val="restart"/>
          </w:tcPr>
          <w:p w14:paraId="01E29C3F" w14:textId="77777777" w:rsidR="002F7F65" w:rsidRPr="007950CC" w:rsidRDefault="002F7F65" w:rsidP="005B72B3">
            <w:pPr>
              <w:tabs>
                <w:tab w:val="left" w:pos="1276"/>
              </w:tabs>
              <w:jc w:val="center"/>
              <w:rPr>
                <w:b/>
                <w:bCs/>
                <w:sz w:val="20"/>
                <w:szCs w:val="20"/>
              </w:rPr>
            </w:pPr>
            <w:r w:rsidRPr="007950CC">
              <w:rPr>
                <w:b/>
                <w:bCs/>
                <w:sz w:val="20"/>
                <w:szCs w:val="20"/>
              </w:rPr>
              <w:t>6</w:t>
            </w:r>
          </w:p>
        </w:tc>
        <w:tc>
          <w:tcPr>
            <w:tcW w:w="7987" w:type="dxa"/>
          </w:tcPr>
          <w:p w14:paraId="6D90BFCD" w14:textId="5980BB06" w:rsidR="002F7F65" w:rsidRPr="00F07F3A" w:rsidRDefault="00E84788" w:rsidP="00EE27E2">
            <w:pPr>
              <w:tabs>
                <w:tab w:val="left" w:pos="1276"/>
              </w:tabs>
              <w:rPr>
                <w:b/>
                <w:bCs/>
                <w:sz w:val="20"/>
                <w:szCs w:val="20"/>
                <w:lang w:val="en-KZ"/>
              </w:rPr>
            </w:pPr>
            <w:r>
              <w:rPr>
                <w:b/>
                <w:bCs/>
                <w:sz w:val="20"/>
                <w:szCs w:val="20"/>
                <w:lang w:val="en-US"/>
              </w:rPr>
              <w:t xml:space="preserve">Seminar 6 </w:t>
            </w:r>
            <w:r w:rsidR="009F506E" w:rsidRPr="009F506E">
              <w:rPr>
                <w:b/>
                <w:bCs/>
                <w:sz w:val="20"/>
                <w:szCs w:val="20"/>
              </w:rPr>
              <w:t>Press Conferences: Spontaneity and Messaging</w:t>
            </w:r>
          </w:p>
        </w:tc>
        <w:tc>
          <w:tcPr>
            <w:tcW w:w="928" w:type="dxa"/>
          </w:tcPr>
          <w:p w14:paraId="651B0E0A" w14:textId="205DE969" w:rsidR="00877B36" w:rsidRPr="007950CC" w:rsidRDefault="005F0899" w:rsidP="00A4606F">
            <w:pPr>
              <w:tabs>
                <w:tab w:val="left" w:pos="1276"/>
              </w:tabs>
              <w:jc w:val="center"/>
              <w:rPr>
                <w:sz w:val="20"/>
                <w:szCs w:val="20"/>
              </w:rPr>
            </w:pPr>
            <w:r>
              <w:rPr>
                <w:sz w:val="20"/>
                <w:szCs w:val="20"/>
              </w:rPr>
              <w:t>2</w:t>
            </w:r>
          </w:p>
        </w:tc>
        <w:tc>
          <w:tcPr>
            <w:tcW w:w="726" w:type="dxa"/>
          </w:tcPr>
          <w:p w14:paraId="59F67C0F" w14:textId="2C77DBBB" w:rsidR="002F7F65" w:rsidRPr="007950CC" w:rsidRDefault="005F0899" w:rsidP="005B72B3">
            <w:pPr>
              <w:tabs>
                <w:tab w:val="left" w:pos="1276"/>
              </w:tabs>
              <w:jc w:val="center"/>
              <w:rPr>
                <w:sz w:val="20"/>
                <w:szCs w:val="20"/>
              </w:rPr>
            </w:pPr>
            <w:r>
              <w:rPr>
                <w:sz w:val="20"/>
                <w:szCs w:val="20"/>
              </w:rPr>
              <w:t>5</w:t>
            </w:r>
          </w:p>
        </w:tc>
      </w:tr>
      <w:tr w:rsidR="00A4606F" w:rsidRPr="007950CC" w14:paraId="2EE8FED8" w14:textId="77777777" w:rsidTr="00D25C7B">
        <w:tc>
          <w:tcPr>
            <w:tcW w:w="868" w:type="dxa"/>
            <w:vMerge/>
          </w:tcPr>
          <w:p w14:paraId="706FFE50" w14:textId="77777777" w:rsidR="00A4606F" w:rsidRPr="007950CC" w:rsidRDefault="00A4606F" w:rsidP="005B72B3">
            <w:pPr>
              <w:tabs>
                <w:tab w:val="left" w:pos="1276"/>
              </w:tabs>
              <w:jc w:val="center"/>
              <w:rPr>
                <w:b/>
                <w:bCs/>
                <w:sz w:val="20"/>
                <w:szCs w:val="20"/>
              </w:rPr>
            </w:pPr>
          </w:p>
        </w:tc>
        <w:tc>
          <w:tcPr>
            <w:tcW w:w="7987" w:type="dxa"/>
          </w:tcPr>
          <w:p w14:paraId="137C3136" w14:textId="70094CAB" w:rsidR="00A4606F" w:rsidRDefault="009F506E" w:rsidP="00EE27E2">
            <w:pPr>
              <w:tabs>
                <w:tab w:val="left" w:pos="1276"/>
              </w:tabs>
              <w:rPr>
                <w:b/>
                <w:bCs/>
                <w:sz w:val="20"/>
                <w:szCs w:val="20"/>
                <w:lang w:val="en-US"/>
              </w:rPr>
            </w:pPr>
            <w:r w:rsidRPr="009F506E">
              <w:rPr>
                <w:sz w:val="20"/>
                <w:szCs w:val="20"/>
              </w:rPr>
              <w:t>Consecutive interpretation of Q&amp;A sessions: reformulating unclear questions and extracting key soundbites from long answers.</w:t>
            </w:r>
          </w:p>
        </w:tc>
        <w:tc>
          <w:tcPr>
            <w:tcW w:w="928" w:type="dxa"/>
          </w:tcPr>
          <w:p w14:paraId="1E7898B2" w14:textId="4DD032D1" w:rsidR="00A4606F" w:rsidRDefault="005F0899" w:rsidP="005B72B3">
            <w:pPr>
              <w:tabs>
                <w:tab w:val="left" w:pos="1276"/>
              </w:tabs>
              <w:jc w:val="center"/>
              <w:rPr>
                <w:sz w:val="20"/>
                <w:szCs w:val="20"/>
              </w:rPr>
            </w:pPr>
            <w:r>
              <w:rPr>
                <w:sz w:val="20"/>
                <w:szCs w:val="20"/>
              </w:rPr>
              <w:t>2</w:t>
            </w:r>
          </w:p>
        </w:tc>
        <w:tc>
          <w:tcPr>
            <w:tcW w:w="726" w:type="dxa"/>
          </w:tcPr>
          <w:p w14:paraId="1386A15C" w14:textId="0D354DE2" w:rsidR="00A4606F" w:rsidRPr="007950CC" w:rsidRDefault="005F0899" w:rsidP="005B72B3">
            <w:pPr>
              <w:tabs>
                <w:tab w:val="left" w:pos="1276"/>
              </w:tabs>
              <w:jc w:val="center"/>
              <w:rPr>
                <w:sz w:val="20"/>
                <w:szCs w:val="20"/>
              </w:rPr>
            </w:pPr>
            <w:r>
              <w:rPr>
                <w:sz w:val="20"/>
                <w:szCs w:val="20"/>
              </w:rPr>
              <w:t>5</w:t>
            </w:r>
          </w:p>
        </w:tc>
      </w:tr>
      <w:tr w:rsidR="002F7F65" w:rsidRPr="007950CC" w14:paraId="39640F7D" w14:textId="77777777" w:rsidTr="00D25C7B">
        <w:tc>
          <w:tcPr>
            <w:tcW w:w="868" w:type="dxa"/>
            <w:vMerge/>
          </w:tcPr>
          <w:p w14:paraId="53459767" w14:textId="77777777" w:rsidR="002F7F65" w:rsidRPr="007950CC" w:rsidRDefault="002F7F65" w:rsidP="005B72B3">
            <w:pPr>
              <w:tabs>
                <w:tab w:val="left" w:pos="1276"/>
              </w:tabs>
              <w:jc w:val="center"/>
              <w:rPr>
                <w:b/>
                <w:bCs/>
                <w:sz w:val="20"/>
                <w:szCs w:val="20"/>
              </w:rPr>
            </w:pPr>
          </w:p>
        </w:tc>
        <w:tc>
          <w:tcPr>
            <w:tcW w:w="7987" w:type="dxa"/>
          </w:tcPr>
          <w:p w14:paraId="2FCE29A7" w14:textId="1AADB7E9" w:rsidR="002F7F65" w:rsidRPr="007950CC" w:rsidRDefault="008A3DB2" w:rsidP="005B72B3">
            <w:pPr>
              <w:tabs>
                <w:tab w:val="left" w:pos="1276"/>
              </w:tabs>
              <w:rPr>
                <w:b/>
                <w:sz w:val="20"/>
                <w:szCs w:val="20"/>
              </w:rPr>
            </w:pPr>
            <w:r w:rsidRPr="007950CC">
              <w:rPr>
                <w:b/>
                <w:sz w:val="20"/>
                <w:szCs w:val="20"/>
                <w:lang w:val="en-US"/>
              </w:rPr>
              <w:t>IWST</w:t>
            </w:r>
            <w:r w:rsidR="002F7F65" w:rsidRPr="007950CC">
              <w:rPr>
                <w:b/>
                <w:sz w:val="20"/>
                <w:szCs w:val="20"/>
                <w:lang w:val="kk-KZ"/>
              </w:rPr>
              <w:t xml:space="preserve"> </w:t>
            </w:r>
            <w:r w:rsidR="00E92EDF" w:rsidRPr="007950CC">
              <w:rPr>
                <w:b/>
                <w:sz w:val="20"/>
                <w:szCs w:val="20"/>
              </w:rPr>
              <w:t>3</w:t>
            </w:r>
            <w:r w:rsidR="002F7F65" w:rsidRPr="007950CC">
              <w:rPr>
                <w:b/>
                <w:sz w:val="20"/>
                <w:szCs w:val="20"/>
              </w:rPr>
              <w:t xml:space="preserve">. </w:t>
            </w:r>
            <w:r w:rsidR="00C8267A" w:rsidRPr="007950CC">
              <w:rPr>
                <w:b/>
                <w:sz w:val="20"/>
                <w:szCs w:val="20"/>
              </w:rPr>
              <w:t>Consultations on the implementation of</w:t>
            </w:r>
            <w:r w:rsidR="00C8267A" w:rsidRPr="007950CC">
              <w:rPr>
                <w:sz w:val="20"/>
                <w:szCs w:val="20"/>
              </w:rPr>
              <w:t xml:space="preserve"> </w:t>
            </w:r>
            <w:r w:rsidR="006C54BB" w:rsidRPr="007950CC">
              <w:rPr>
                <w:b/>
                <w:bCs/>
                <w:sz w:val="20"/>
                <w:szCs w:val="20"/>
              </w:rPr>
              <w:t>IWS</w:t>
            </w:r>
            <w:r w:rsidR="005C26DF" w:rsidRPr="007950CC">
              <w:rPr>
                <w:b/>
                <w:bCs/>
                <w:sz w:val="20"/>
                <w:szCs w:val="20"/>
              </w:rPr>
              <w:t xml:space="preserve"> 2</w:t>
            </w:r>
            <w:r w:rsidR="002A103A" w:rsidRPr="007950CC">
              <w:rPr>
                <w:sz w:val="20"/>
                <w:szCs w:val="20"/>
              </w:rPr>
              <w:t xml:space="preserve"> </w:t>
            </w:r>
          </w:p>
        </w:tc>
        <w:tc>
          <w:tcPr>
            <w:tcW w:w="928" w:type="dxa"/>
          </w:tcPr>
          <w:p w14:paraId="1320C057" w14:textId="374C1B21" w:rsidR="002F7F65" w:rsidRPr="007950CC" w:rsidRDefault="004827DD" w:rsidP="005B72B3">
            <w:pPr>
              <w:tabs>
                <w:tab w:val="left" w:pos="1276"/>
              </w:tabs>
              <w:jc w:val="center"/>
              <w:rPr>
                <w:sz w:val="20"/>
                <w:szCs w:val="20"/>
              </w:rPr>
            </w:pPr>
            <w:r w:rsidRPr="007950CC">
              <w:rPr>
                <w:sz w:val="20"/>
                <w:szCs w:val="20"/>
              </w:rPr>
              <w:t>1</w:t>
            </w:r>
          </w:p>
        </w:tc>
        <w:tc>
          <w:tcPr>
            <w:tcW w:w="726" w:type="dxa"/>
          </w:tcPr>
          <w:p w14:paraId="6A7F86D2" w14:textId="77777777" w:rsidR="002F7F65" w:rsidRPr="007950CC" w:rsidRDefault="002F7F65" w:rsidP="005B72B3">
            <w:pPr>
              <w:tabs>
                <w:tab w:val="left" w:pos="1276"/>
              </w:tabs>
              <w:jc w:val="center"/>
              <w:rPr>
                <w:b/>
                <w:sz w:val="20"/>
                <w:szCs w:val="20"/>
              </w:rPr>
            </w:pPr>
          </w:p>
        </w:tc>
      </w:tr>
      <w:tr w:rsidR="008A20A2" w:rsidRPr="007950CC" w14:paraId="38220D45" w14:textId="77777777" w:rsidTr="00D25C7B">
        <w:tc>
          <w:tcPr>
            <w:tcW w:w="868" w:type="dxa"/>
          </w:tcPr>
          <w:p w14:paraId="0B363A4C" w14:textId="0A7D4828" w:rsidR="008A20A2" w:rsidRPr="007950CC" w:rsidRDefault="008A20A2" w:rsidP="008A20A2">
            <w:pPr>
              <w:tabs>
                <w:tab w:val="left" w:pos="1276"/>
              </w:tabs>
              <w:jc w:val="center"/>
              <w:rPr>
                <w:b/>
                <w:bCs/>
                <w:sz w:val="20"/>
                <w:szCs w:val="20"/>
              </w:rPr>
            </w:pPr>
            <w:r>
              <w:rPr>
                <w:b/>
                <w:bCs/>
                <w:sz w:val="20"/>
                <w:szCs w:val="20"/>
              </w:rPr>
              <w:t>6</w:t>
            </w:r>
          </w:p>
        </w:tc>
        <w:tc>
          <w:tcPr>
            <w:tcW w:w="7987" w:type="dxa"/>
          </w:tcPr>
          <w:p w14:paraId="3A6724BD" w14:textId="3935AF41" w:rsidR="008A20A2" w:rsidRPr="007950CC" w:rsidRDefault="008A20A2" w:rsidP="008A20A2">
            <w:pPr>
              <w:tabs>
                <w:tab w:val="left" w:pos="1276"/>
              </w:tabs>
              <w:rPr>
                <w:b/>
                <w:sz w:val="20"/>
                <w:szCs w:val="20"/>
                <w:lang w:val="en-US"/>
              </w:rPr>
            </w:pPr>
            <w:r w:rsidRPr="007950CC">
              <w:rPr>
                <w:b/>
                <w:sz w:val="20"/>
                <w:szCs w:val="20"/>
              </w:rPr>
              <w:t>IWS 1.</w:t>
            </w:r>
            <w:r w:rsidRPr="007950CC">
              <w:rPr>
                <w:b/>
                <w:sz w:val="20"/>
                <w:szCs w:val="20"/>
                <w:lang w:val="kk-KZ"/>
              </w:rPr>
              <w:t xml:space="preserve"> </w:t>
            </w:r>
            <w:r w:rsidR="009A0C7B" w:rsidRPr="009A0C7B">
              <w:rPr>
                <w:b/>
                <w:bCs/>
                <w:sz w:val="20"/>
                <w:szCs w:val="20"/>
              </w:rPr>
              <w:t>Video Essay: Power &amp; Nuance in "Shogun":</w:t>
            </w:r>
            <w:r w:rsidR="009A0C7B" w:rsidRPr="009A0C7B">
              <w:rPr>
                <w:sz w:val="20"/>
                <w:szCs w:val="20"/>
              </w:rPr>
              <w:t> Produce a video essay analyzing scenes from </w:t>
            </w:r>
            <w:r w:rsidR="009A0C7B" w:rsidRPr="009A0C7B">
              <w:rPr>
                <w:b/>
                <w:bCs/>
                <w:sz w:val="20"/>
                <w:szCs w:val="20"/>
              </w:rPr>
              <w:t>"Shogun"</w:t>
            </w:r>
            <w:r w:rsidR="009A0C7B" w:rsidRPr="009A0C7B">
              <w:rPr>
                <w:sz w:val="20"/>
                <w:szCs w:val="20"/>
              </w:rPr>
              <w:t> (2024).</w:t>
            </w:r>
          </w:p>
        </w:tc>
        <w:tc>
          <w:tcPr>
            <w:tcW w:w="928" w:type="dxa"/>
          </w:tcPr>
          <w:p w14:paraId="21F94A2B" w14:textId="0CFEACCF" w:rsidR="008A20A2" w:rsidRPr="007950CC" w:rsidRDefault="008A20A2" w:rsidP="008A20A2">
            <w:pPr>
              <w:tabs>
                <w:tab w:val="left" w:pos="1276"/>
              </w:tabs>
              <w:jc w:val="center"/>
              <w:rPr>
                <w:sz w:val="20"/>
                <w:szCs w:val="20"/>
              </w:rPr>
            </w:pPr>
            <w:r>
              <w:rPr>
                <w:sz w:val="20"/>
                <w:szCs w:val="20"/>
              </w:rPr>
              <w:t>24</w:t>
            </w:r>
          </w:p>
        </w:tc>
        <w:tc>
          <w:tcPr>
            <w:tcW w:w="726" w:type="dxa"/>
          </w:tcPr>
          <w:p w14:paraId="739F0F7C" w14:textId="406901FA" w:rsidR="008A20A2" w:rsidRPr="007950CC" w:rsidRDefault="008A20A2" w:rsidP="008A20A2">
            <w:pPr>
              <w:tabs>
                <w:tab w:val="left" w:pos="1276"/>
              </w:tabs>
              <w:jc w:val="center"/>
              <w:rPr>
                <w:b/>
                <w:sz w:val="20"/>
                <w:szCs w:val="20"/>
              </w:rPr>
            </w:pPr>
            <w:r>
              <w:rPr>
                <w:b/>
                <w:sz w:val="20"/>
                <w:szCs w:val="20"/>
              </w:rPr>
              <w:t>10</w:t>
            </w:r>
          </w:p>
        </w:tc>
      </w:tr>
      <w:tr w:rsidR="008A20A2" w:rsidRPr="007950CC" w14:paraId="46A4A182" w14:textId="77777777" w:rsidTr="00D25C7B">
        <w:tc>
          <w:tcPr>
            <w:tcW w:w="868" w:type="dxa"/>
            <w:vMerge w:val="restart"/>
          </w:tcPr>
          <w:p w14:paraId="09D5113A" w14:textId="77777777" w:rsidR="008A20A2" w:rsidRPr="007950CC" w:rsidRDefault="008A20A2" w:rsidP="008A20A2">
            <w:pPr>
              <w:tabs>
                <w:tab w:val="left" w:pos="1276"/>
              </w:tabs>
              <w:jc w:val="center"/>
              <w:rPr>
                <w:b/>
                <w:bCs/>
                <w:sz w:val="20"/>
                <w:szCs w:val="20"/>
              </w:rPr>
            </w:pPr>
            <w:r w:rsidRPr="007950CC">
              <w:rPr>
                <w:b/>
                <w:bCs/>
                <w:sz w:val="20"/>
                <w:szCs w:val="20"/>
              </w:rPr>
              <w:t>7</w:t>
            </w:r>
          </w:p>
        </w:tc>
        <w:tc>
          <w:tcPr>
            <w:tcW w:w="7987" w:type="dxa"/>
          </w:tcPr>
          <w:p w14:paraId="4E0290DF" w14:textId="389C4421" w:rsidR="008A20A2" w:rsidRPr="00F07F3A" w:rsidRDefault="008A20A2" w:rsidP="008A20A2">
            <w:pPr>
              <w:tabs>
                <w:tab w:val="left" w:pos="1276"/>
              </w:tabs>
              <w:rPr>
                <w:bCs/>
                <w:sz w:val="20"/>
                <w:szCs w:val="20"/>
                <w:lang w:val="en-KZ"/>
              </w:rPr>
            </w:pPr>
            <w:r>
              <w:rPr>
                <w:b/>
                <w:bCs/>
                <w:sz w:val="20"/>
                <w:szCs w:val="20"/>
                <w:lang w:val="en-US"/>
              </w:rPr>
              <w:t>Seminar</w:t>
            </w:r>
            <w:r w:rsidRPr="008667FB">
              <w:rPr>
                <w:b/>
                <w:bCs/>
                <w:sz w:val="20"/>
                <w:szCs w:val="20"/>
                <w:lang w:val="en-US"/>
              </w:rPr>
              <w:t xml:space="preserve"> 7</w:t>
            </w:r>
            <w:r w:rsidRPr="008667FB">
              <w:rPr>
                <w:bCs/>
                <w:sz w:val="20"/>
                <w:szCs w:val="20"/>
                <w:lang w:val="en-US"/>
              </w:rPr>
              <w:t xml:space="preserve"> </w:t>
            </w:r>
            <w:r w:rsidR="009F506E" w:rsidRPr="009F506E">
              <w:rPr>
                <w:b/>
                <w:bCs/>
                <w:sz w:val="20"/>
                <w:szCs w:val="20"/>
              </w:rPr>
              <w:t>Economic Forums &amp; Data-Driven Presentations</w:t>
            </w:r>
          </w:p>
        </w:tc>
        <w:tc>
          <w:tcPr>
            <w:tcW w:w="928" w:type="dxa"/>
          </w:tcPr>
          <w:p w14:paraId="537C9AB2" w14:textId="23E7D2A7" w:rsidR="008A20A2" w:rsidRPr="007950CC" w:rsidRDefault="008A20A2" w:rsidP="008A20A2">
            <w:pPr>
              <w:tabs>
                <w:tab w:val="left" w:pos="1276"/>
              </w:tabs>
              <w:jc w:val="center"/>
              <w:rPr>
                <w:sz w:val="20"/>
                <w:szCs w:val="20"/>
              </w:rPr>
            </w:pPr>
            <w:r>
              <w:rPr>
                <w:sz w:val="20"/>
                <w:szCs w:val="20"/>
              </w:rPr>
              <w:t>2</w:t>
            </w:r>
          </w:p>
        </w:tc>
        <w:tc>
          <w:tcPr>
            <w:tcW w:w="726" w:type="dxa"/>
          </w:tcPr>
          <w:p w14:paraId="6E4776C7" w14:textId="23F1971D" w:rsidR="008A20A2" w:rsidRPr="007950CC" w:rsidRDefault="008A20A2" w:rsidP="008A20A2">
            <w:pPr>
              <w:tabs>
                <w:tab w:val="left" w:pos="1276"/>
              </w:tabs>
              <w:jc w:val="center"/>
              <w:rPr>
                <w:sz w:val="20"/>
                <w:szCs w:val="20"/>
              </w:rPr>
            </w:pPr>
            <w:r>
              <w:rPr>
                <w:sz w:val="20"/>
                <w:szCs w:val="20"/>
              </w:rPr>
              <w:t>5</w:t>
            </w:r>
          </w:p>
        </w:tc>
      </w:tr>
      <w:tr w:rsidR="008A20A2" w:rsidRPr="007950CC" w14:paraId="57D1D125" w14:textId="77777777" w:rsidTr="00D25C7B">
        <w:tc>
          <w:tcPr>
            <w:tcW w:w="868" w:type="dxa"/>
            <w:vMerge/>
          </w:tcPr>
          <w:p w14:paraId="377FBCA8" w14:textId="77777777" w:rsidR="008A20A2" w:rsidRPr="007950CC" w:rsidRDefault="008A20A2" w:rsidP="008A20A2">
            <w:pPr>
              <w:tabs>
                <w:tab w:val="left" w:pos="1276"/>
              </w:tabs>
              <w:jc w:val="center"/>
              <w:rPr>
                <w:b/>
                <w:bCs/>
                <w:sz w:val="20"/>
                <w:szCs w:val="20"/>
              </w:rPr>
            </w:pPr>
          </w:p>
        </w:tc>
        <w:tc>
          <w:tcPr>
            <w:tcW w:w="7987" w:type="dxa"/>
          </w:tcPr>
          <w:p w14:paraId="3A755292" w14:textId="51B301D1" w:rsidR="008A20A2" w:rsidRDefault="009F506E" w:rsidP="008A20A2">
            <w:pPr>
              <w:tabs>
                <w:tab w:val="left" w:pos="1276"/>
              </w:tabs>
              <w:rPr>
                <w:b/>
                <w:bCs/>
                <w:sz w:val="20"/>
                <w:szCs w:val="20"/>
                <w:lang w:val="en-US"/>
              </w:rPr>
            </w:pPr>
            <w:r w:rsidRPr="009F506E">
              <w:rPr>
                <w:sz w:val="20"/>
                <w:szCs w:val="20"/>
              </w:rPr>
              <w:t>Sight translation and interpretation of graphs, charts, and macroeconomic terminology from forum presentations.</w:t>
            </w:r>
          </w:p>
        </w:tc>
        <w:tc>
          <w:tcPr>
            <w:tcW w:w="928" w:type="dxa"/>
          </w:tcPr>
          <w:p w14:paraId="41ED8733" w14:textId="0F891C6C" w:rsidR="008A20A2" w:rsidRDefault="008A20A2" w:rsidP="008A20A2">
            <w:pPr>
              <w:tabs>
                <w:tab w:val="left" w:pos="1276"/>
              </w:tabs>
              <w:jc w:val="center"/>
              <w:rPr>
                <w:sz w:val="20"/>
                <w:szCs w:val="20"/>
              </w:rPr>
            </w:pPr>
            <w:r>
              <w:rPr>
                <w:sz w:val="20"/>
                <w:szCs w:val="20"/>
              </w:rPr>
              <w:t>2</w:t>
            </w:r>
          </w:p>
        </w:tc>
        <w:tc>
          <w:tcPr>
            <w:tcW w:w="726" w:type="dxa"/>
          </w:tcPr>
          <w:p w14:paraId="50689966" w14:textId="50F98C60" w:rsidR="008A20A2" w:rsidRPr="00896547" w:rsidRDefault="008A20A2" w:rsidP="008A20A2">
            <w:pPr>
              <w:tabs>
                <w:tab w:val="left" w:pos="1276"/>
              </w:tabs>
              <w:jc w:val="center"/>
              <w:rPr>
                <w:sz w:val="20"/>
                <w:szCs w:val="20"/>
                <w:lang w:val="en-US"/>
              </w:rPr>
            </w:pPr>
            <w:r>
              <w:rPr>
                <w:sz w:val="20"/>
                <w:szCs w:val="20"/>
                <w:lang w:val="en-US"/>
              </w:rPr>
              <w:t>5</w:t>
            </w:r>
          </w:p>
        </w:tc>
      </w:tr>
      <w:tr w:rsidR="008A20A2" w:rsidRPr="007950CC" w14:paraId="240FB1C8" w14:textId="77777777" w:rsidTr="00B14203">
        <w:trPr>
          <w:trHeight w:val="58"/>
        </w:trPr>
        <w:tc>
          <w:tcPr>
            <w:tcW w:w="868" w:type="dxa"/>
            <w:vMerge w:val="restart"/>
          </w:tcPr>
          <w:p w14:paraId="424F6996" w14:textId="77777777" w:rsidR="008A20A2" w:rsidRPr="007950CC" w:rsidRDefault="008A20A2" w:rsidP="008A20A2">
            <w:pPr>
              <w:tabs>
                <w:tab w:val="left" w:pos="1276"/>
              </w:tabs>
              <w:jc w:val="center"/>
              <w:rPr>
                <w:b/>
                <w:bCs/>
                <w:sz w:val="20"/>
                <w:szCs w:val="20"/>
              </w:rPr>
            </w:pPr>
            <w:r w:rsidRPr="007950CC">
              <w:rPr>
                <w:b/>
                <w:bCs/>
                <w:sz w:val="20"/>
                <w:szCs w:val="20"/>
              </w:rPr>
              <w:t>8</w:t>
            </w:r>
          </w:p>
        </w:tc>
        <w:tc>
          <w:tcPr>
            <w:tcW w:w="7987" w:type="dxa"/>
          </w:tcPr>
          <w:p w14:paraId="7B927355" w14:textId="2A368E54" w:rsidR="008A20A2" w:rsidRPr="000932C5" w:rsidRDefault="008A20A2" w:rsidP="008A20A2">
            <w:pPr>
              <w:tabs>
                <w:tab w:val="left" w:pos="1276"/>
              </w:tabs>
              <w:rPr>
                <w:b/>
                <w:bCs/>
                <w:sz w:val="20"/>
                <w:szCs w:val="20"/>
                <w:lang w:val="en-US"/>
              </w:rPr>
            </w:pPr>
            <w:r>
              <w:rPr>
                <w:b/>
                <w:bCs/>
                <w:sz w:val="20"/>
                <w:szCs w:val="20"/>
                <w:lang w:val="en-US"/>
              </w:rPr>
              <w:t xml:space="preserve">Seminar 8 </w:t>
            </w:r>
            <w:r w:rsidR="009F506E" w:rsidRPr="009F506E">
              <w:rPr>
                <w:b/>
                <w:bCs/>
                <w:sz w:val="20"/>
                <w:szCs w:val="20"/>
              </w:rPr>
              <w:t>Crisis Communication in Diplomacy</w:t>
            </w:r>
          </w:p>
        </w:tc>
        <w:tc>
          <w:tcPr>
            <w:tcW w:w="928" w:type="dxa"/>
          </w:tcPr>
          <w:p w14:paraId="3C5F8DE6" w14:textId="628C2775" w:rsidR="008A20A2" w:rsidRPr="007950CC" w:rsidRDefault="008A20A2" w:rsidP="008A20A2">
            <w:pPr>
              <w:tabs>
                <w:tab w:val="left" w:pos="1276"/>
              </w:tabs>
              <w:jc w:val="center"/>
              <w:rPr>
                <w:sz w:val="20"/>
                <w:szCs w:val="20"/>
              </w:rPr>
            </w:pPr>
            <w:r>
              <w:rPr>
                <w:sz w:val="20"/>
                <w:szCs w:val="20"/>
              </w:rPr>
              <w:t>2</w:t>
            </w:r>
          </w:p>
        </w:tc>
        <w:tc>
          <w:tcPr>
            <w:tcW w:w="726" w:type="dxa"/>
          </w:tcPr>
          <w:p w14:paraId="38D37A82" w14:textId="3B97D18E" w:rsidR="008A20A2" w:rsidRPr="007950CC" w:rsidRDefault="008A20A2" w:rsidP="008A20A2">
            <w:pPr>
              <w:tabs>
                <w:tab w:val="left" w:pos="1276"/>
              </w:tabs>
              <w:jc w:val="center"/>
              <w:rPr>
                <w:sz w:val="20"/>
                <w:szCs w:val="20"/>
              </w:rPr>
            </w:pPr>
            <w:r>
              <w:rPr>
                <w:sz w:val="20"/>
                <w:szCs w:val="20"/>
              </w:rPr>
              <w:t>5</w:t>
            </w:r>
          </w:p>
        </w:tc>
      </w:tr>
      <w:tr w:rsidR="008A20A2" w:rsidRPr="007950CC" w14:paraId="71A05849" w14:textId="77777777" w:rsidTr="00B14203">
        <w:trPr>
          <w:trHeight w:val="58"/>
        </w:trPr>
        <w:tc>
          <w:tcPr>
            <w:tcW w:w="868" w:type="dxa"/>
            <w:vMerge/>
          </w:tcPr>
          <w:p w14:paraId="3063DE5E" w14:textId="77777777" w:rsidR="008A20A2" w:rsidRPr="007950CC" w:rsidRDefault="008A20A2" w:rsidP="008A20A2">
            <w:pPr>
              <w:tabs>
                <w:tab w:val="left" w:pos="1276"/>
              </w:tabs>
              <w:jc w:val="center"/>
              <w:rPr>
                <w:b/>
                <w:bCs/>
                <w:sz w:val="20"/>
                <w:szCs w:val="20"/>
              </w:rPr>
            </w:pPr>
          </w:p>
        </w:tc>
        <w:tc>
          <w:tcPr>
            <w:tcW w:w="7987" w:type="dxa"/>
          </w:tcPr>
          <w:p w14:paraId="02568429" w14:textId="25FDE5C8" w:rsidR="008A20A2" w:rsidRDefault="009F506E" w:rsidP="008A20A2">
            <w:pPr>
              <w:tabs>
                <w:tab w:val="left" w:pos="1276"/>
              </w:tabs>
              <w:rPr>
                <w:b/>
                <w:bCs/>
                <w:sz w:val="20"/>
                <w:szCs w:val="20"/>
                <w:lang w:val="en-US"/>
              </w:rPr>
            </w:pPr>
            <w:r w:rsidRPr="009F506E">
              <w:rPr>
                <w:sz w:val="20"/>
                <w:szCs w:val="20"/>
              </w:rPr>
              <w:t>Simultaneous interpretation of breaking news or official statements during a simulated crisis, focusing on clarity under pressure.</w:t>
            </w:r>
          </w:p>
        </w:tc>
        <w:tc>
          <w:tcPr>
            <w:tcW w:w="928" w:type="dxa"/>
          </w:tcPr>
          <w:p w14:paraId="4C18BB5C" w14:textId="022BBA06" w:rsidR="008A20A2" w:rsidRDefault="008A20A2" w:rsidP="008A20A2">
            <w:pPr>
              <w:tabs>
                <w:tab w:val="left" w:pos="1276"/>
              </w:tabs>
              <w:jc w:val="center"/>
              <w:rPr>
                <w:sz w:val="20"/>
                <w:szCs w:val="20"/>
              </w:rPr>
            </w:pPr>
            <w:r>
              <w:rPr>
                <w:sz w:val="20"/>
                <w:szCs w:val="20"/>
              </w:rPr>
              <w:t>2</w:t>
            </w:r>
          </w:p>
        </w:tc>
        <w:tc>
          <w:tcPr>
            <w:tcW w:w="726" w:type="dxa"/>
          </w:tcPr>
          <w:p w14:paraId="6BD8A78A" w14:textId="108B1E56" w:rsidR="008A20A2" w:rsidRPr="007950CC" w:rsidRDefault="008A20A2" w:rsidP="008A20A2">
            <w:pPr>
              <w:tabs>
                <w:tab w:val="left" w:pos="1276"/>
              </w:tabs>
              <w:jc w:val="center"/>
              <w:rPr>
                <w:sz w:val="20"/>
                <w:szCs w:val="20"/>
              </w:rPr>
            </w:pPr>
            <w:r>
              <w:rPr>
                <w:sz w:val="20"/>
                <w:szCs w:val="20"/>
              </w:rPr>
              <w:t>5</w:t>
            </w:r>
          </w:p>
        </w:tc>
      </w:tr>
      <w:tr w:rsidR="008A20A2" w:rsidRPr="007950CC" w14:paraId="432277E7" w14:textId="77777777" w:rsidTr="00D25C7B">
        <w:tc>
          <w:tcPr>
            <w:tcW w:w="868" w:type="dxa"/>
            <w:vMerge/>
          </w:tcPr>
          <w:p w14:paraId="01847EFF" w14:textId="77777777" w:rsidR="008A20A2" w:rsidRPr="007950CC" w:rsidRDefault="008A20A2" w:rsidP="008A20A2">
            <w:pPr>
              <w:tabs>
                <w:tab w:val="left" w:pos="1276"/>
              </w:tabs>
              <w:jc w:val="center"/>
              <w:rPr>
                <w:b/>
                <w:bCs/>
                <w:sz w:val="20"/>
                <w:szCs w:val="20"/>
              </w:rPr>
            </w:pPr>
          </w:p>
        </w:tc>
        <w:tc>
          <w:tcPr>
            <w:tcW w:w="7987" w:type="dxa"/>
          </w:tcPr>
          <w:p w14:paraId="5308B8CE" w14:textId="0486B71B" w:rsidR="008A20A2" w:rsidRPr="007950CC" w:rsidRDefault="008A20A2" w:rsidP="008A20A2">
            <w:pPr>
              <w:tabs>
                <w:tab w:val="left" w:pos="1276"/>
              </w:tabs>
              <w:rPr>
                <w:b/>
                <w:sz w:val="20"/>
                <w:szCs w:val="20"/>
              </w:rPr>
            </w:pPr>
            <w:r w:rsidRPr="007950CC">
              <w:rPr>
                <w:b/>
                <w:sz w:val="20"/>
                <w:szCs w:val="20"/>
              </w:rPr>
              <w:t>IWST 4. Consultations on the implementation of</w:t>
            </w:r>
            <w:r w:rsidRPr="007950CC">
              <w:rPr>
                <w:sz w:val="20"/>
                <w:szCs w:val="20"/>
              </w:rPr>
              <w:t xml:space="preserve"> </w:t>
            </w:r>
            <w:r w:rsidRPr="007950CC">
              <w:rPr>
                <w:b/>
                <w:bCs/>
                <w:sz w:val="20"/>
                <w:szCs w:val="20"/>
              </w:rPr>
              <w:t>IWS 3</w:t>
            </w:r>
          </w:p>
        </w:tc>
        <w:tc>
          <w:tcPr>
            <w:tcW w:w="928" w:type="dxa"/>
          </w:tcPr>
          <w:p w14:paraId="10A68B36" w14:textId="7DB9888B" w:rsidR="008A20A2" w:rsidRPr="007950CC" w:rsidRDefault="008A20A2" w:rsidP="008A20A2">
            <w:pPr>
              <w:tabs>
                <w:tab w:val="left" w:pos="1276"/>
              </w:tabs>
              <w:jc w:val="center"/>
              <w:rPr>
                <w:sz w:val="20"/>
                <w:szCs w:val="20"/>
              </w:rPr>
            </w:pPr>
            <w:r w:rsidRPr="007950CC">
              <w:rPr>
                <w:sz w:val="20"/>
                <w:szCs w:val="20"/>
              </w:rPr>
              <w:t>1</w:t>
            </w:r>
          </w:p>
        </w:tc>
        <w:tc>
          <w:tcPr>
            <w:tcW w:w="726" w:type="dxa"/>
          </w:tcPr>
          <w:p w14:paraId="6037436C" w14:textId="57BDC830" w:rsidR="008A20A2" w:rsidRPr="007950CC" w:rsidRDefault="008A20A2" w:rsidP="008A20A2">
            <w:pPr>
              <w:tabs>
                <w:tab w:val="left" w:pos="1276"/>
              </w:tabs>
              <w:jc w:val="center"/>
              <w:rPr>
                <w:sz w:val="20"/>
                <w:szCs w:val="20"/>
              </w:rPr>
            </w:pPr>
            <w:r>
              <w:rPr>
                <w:sz w:val="20"/>
                <w:szCs w:val="20"/>
              </w:rPr>
              <w:t>15</w:t>
            </w:r>
          </w:p>
        </w:tc>
      </w:tr>
      <w:tr w:rsidR="008A20A2" w:rsidRPr="007950CC" w14:paraId="426E07C1" w14:textId="77777777" w:rsidTr="00D25C7B">
        <w:tc>
          <w:tcPr>
            <w:tcW w:w="868" w:type="dxa"/>
          </w:tcPr>
          <w:p w14:paraId="75857629" w14:textId="77777777" w:rsidR="008A20A2" w:rsidRPr="007950CC" w:rsidRDefault="008A20A2" w:rsidP="008A20A2">
            <w:pPr>
              <w:tabs>
                <w:tab w:val="left" w:pos="1276"/>
              </w:tabs>
              <w:jc w:val="center"/>
              <w:rPr>
                <w:b/>
                <w:bCs/>
                <w:sz w:val="20"/>
                <w:szCs w:val="20"/>
              </w:rPr>
            </w:pPr>
          </w:p>
        </w:tc>
        <w:tc>
          <w:tcPr>
            <w:tcW w:w="7987" w:type="dxa"/>
          </w:tcPr>
          <w:p w14:paraId="1C1304D3" w14:textId="5554816D" w:rsidR="008A20A2" w:rsidRPr="007950CC" w:rsidRDefault="008A20A2" w:rsidP="008A20A2">
            <w:pPr>
              <w:tabs>
                <w:tab w:val="left" w:pos="1276"/>
              </w:tabs>
              <w:rPr>
                <w:b/>
                <w:sz w:val="20"/>
                <w:szCs w:val="20"/>
              </w:rPr>
            </w:pPr>
            <w:r w:rsidRPr="007950CC">
              <w:rPr>
                <w:b/>
                <w:sz w:val="20"/>
                <w:szCs w:val="20"/>
              </w:rPr>
              <w:t xml:space="preserve">IWS 2. </w:t>
            </w:r>
            <w:r w:rsidRPr="007950CC">
              <w:rPr>
                <w:sz w:val="20"/>
                <w:szCs w:val="20"/>
                <w:lang w:val="en-US"/>
              </w:rPr>
              <w:t>Midterm control assignments</w:t>
            </w:r>
          </w:p>
        </w:tc>
        <w:tc>
          <w:tcPr>
            <w:tcW w:w="928" w:type="dxa"/>
          </w:tcPr>
          <w:p w14:paraId="20ACC4C8" w14:textId="25F621DE" w:rsidR="008A20A2" w:rsidRPr="007950CC" w:rsidRDefault="008A20A2" w:rsidP="008A20A2">
            <w:pPr>
              <w:tabs>
                <w:tab w:val="left" w:pos="1276"/>
              </w:tabs>
              <w:jc w:val="center"/>
              <w:rPr>
                <w:sz w:val="20"/>
                <w:szCs w:val="20"/>
              </w:rPr>
            </w:pPr>
            <w:r>
              <w:rPr>
                <w:sz w:val="20"/>
                <w:szCs w:val="20"/>
              </w:rPr>
              <w:t>25</w:t>
            </w:r>
          </w:p>
        </w:tc>
        <w:tc>
          <w:tcPr>
            <w:tcW w:w="726" w:type="dxa"/>
          </w:tcPr>
          <w:p w14:paraId="1F05F3FE" w14:textId="4A680A7B" w:rsidR="008A20A2" w:rsidRPr="007950CC" w:rsidRDefault="008A20A2" w:rsidP="008A20A2">
            <w:pPr>
              <w:tabs>
                <w:tab w:val="left" w:pos="1276"/>
              </w:tabs>
              <w:jc w:val="center"/>
              <w:rPr>
                <w:sz w:val="20"/>
                <w:szCs w:val="20"/>
              </w:rPr>
            </w:pPr>
            <w:r>
              <w:rPr>
                <w:sz w:val="20"/>
                <w:szCs w:val="20"/>
              </w:rPr>
              <w:t>10</w:t>
            </w:r>
          </w:p>
        </w:tc>
      </w:tr>
      <w:tr w:rsidR="008A20A2" w:rsidRPr="007950CC" w14:paraId="295903ED" w14:textId="77777777" w:rsidTr="00D25C7B">
        <w:tc>
          <w:tcPr>
            <w:tcW w:w="868" w:type="dxa"/>
          </w:tcPr>
          <w:p w14:paraId="069E2E4E" w14:textId="77777777" w:rsidR="008A20A2" w:rsidRPr="007950CC" w:rsidRDefault="008A20A2" w:rsidP="008A20A2">
            <w:pPr>
              <w:tabs>
                <w:tab w:val="left" w:pos="1276"/>
              </w:tabs>
              <w:jc w:val="center"/>
              <w:rPr>
                <w:b/>
                <w:bCs/>
                <w:sz w:val="20"/>
                <w:szCs w:val="20"/>
              </w:rPr>
            </w:pPr>
          </w:p>
        </w:tc>
        <w:tc>
          <w:tcPr>
            <w:tcW w:w="7987" w:type="dxa"/>
          </w:tcPr>
          <w:p w14:paraId="7D6310AB" w14:textId="6B789A69" w:rsidR="008A20A2" w:rsidRPr="007950CC" w:rsidRDefault="008A20A2" w:rsidP="008A20A2">
            <w:pPr>
              <w:tabs>
                <w:tab w:val="left" w:pos="1276"/>
              </w:tabs>
              <w:rPr>
                <w:b/>
                <w:sz w:val="20"/>
                <w:szCs w:val="20"/>
              </w:rPr>
            </w:pPr>
            <w:r w:rsidRPr="007950CC">
              <w:rPr>
                <w:b/>
                <w:bCs/>
                <w:sz w:val="20"/>
                <w:szCs w:val="20"/>
                <w:lang w:val="en-US"/>
              </w:rPr>
              <w:t>Midterm</w:t>
            </w:r>
            <w:r w:rsidRPr="007950CC">
              <w:rPr>
                <w:b/>
                <w:bCs/>
                <w:sz w:val="20"/>
                <w:szCs w:val="20"/>
                <w:lang w:val="kk-KZ"/>
              </w:rPr>
              <w:t xml:space="preserve"> </w:t>
            </w:r>
            <w:proofErr w:type="spellStart"/>
            <w:r w:rsidRPr="007950CC">
              <w:rPr>
                <w:b/>
                <w:bCs/>
                <w:sz w:val="20"/>
                <w:szCs w:val="20"/>
                <w:lang w:val="kk-KZ"/>
              </w:rPr>
              <w:t>control</w:t>
            </w:r>
            <w:proofErr w:type="spellEnd"/>
            <w:r w:rsidRPr="007950CC">
              <w:rPr>
                <w:b/>
                <w:bCs/>
                <w:sz w:val="20"/>
                <w:szCs w:val="20"/>
                <w:lang w:val="kk-KZ"/>
              </w:rPr>
              <w:t xml:space="preserve"> 1</w:t>
            </w:r>
          </w:p>
        </w:tc>
        <w:tc>
          <w:tcPr>
            <w:tcW w:w="928" w:type="dxa"/>
          </w:tcPr>
          <w:p w14:paraId="5C836203" w14:textId="0CC8A50F" w:rsidR="008A20A2" w:rsidRPr="007950CC" w:rsidRDefault="008A20A2" w:rsidP="008A20A2">
            <w:pPr>
              <w:tabs>
                <w:tab w:val="left" w:pos="1276"/>
              </w:tabs>
              <w:jc w:val="center"/>
              <w:rPr>
                <w:sz w:val="20"/>
                <w:szCs w:val="20"/>
              </w:rPr>
            </w:pPr>
            <w:r w:rsidRPr="007950CC">
              <w:rPr>
                <w:b/>
                <w:sz w:val="20"/>
                <w:szCs w:val="20"/>
                <w:lang w:val="kk-KZ"/>
              </w:rPr>
              <w:t>100</w:t>
            </w:r>
          </w:p>
        </w:tc>
        <w:tc>
          <w:tcPr>
            <w:tcW w:w="726" w:type="dxa"/>
          </w:tcPr>
          <w:p w14:paraId="3753EA87" w14:textId="77777777" w:rsidR="008A20A2" w:rsidRPr="007950CC" w:rsidRDefault="008A20A2" w:rsidP="008A20A2">
            <w:pPr>
              <w:tabs>
                <w:tab w:val="left" w:pos="1276"/>
              </w:tabs>
              <w:jc w:val="center"/>
              <w:rPr>
                <w:sz w:val="20"/>
                <w:szCs w:val="20"/>
              </w:rPr>
            </w:pPr>
          </w:p>
        </w:tc>
      </w:tr>
      <w:tr w:rsidR="008A20A2" w:rsidRPr="007950CC" w14:paraId="4F28CBE4" w14:textId="77777777" w:rsidTr="00D25C7B">
        <w:tc>
          <w:tcPr>
            <w:tcW w:w="868" w:type="dxa"/>
            <w:vMerge w:val="restart"/>
          </w:tcPr>
          <w:p w14:paraId="76705EFF" w14:textId="77777777" w:rsidR="008A20A2" w:rsidRPr="007950CC" w:rsidRDefault="008A20A2" w:rsidP="008A20A2">
            <w:pPr>
              <w:tabs>
                <w:tab w:val="left" w:pos="1276"/>
              </w:tabs>
              <w:jc w:val="center"/>
              <w:rPr>
                <w:b/>
                <w:bCs/>
                <w:sz w:val="20"/>
                <w:szCs w:val="20"/>
              </w:rPr>
            </w:pPr>
            <w:r w:rsidRPr="007950CC">
              <w:rPr>
                <w:b/>
                <w:bCs/>
                <w:sz w:val="20"/>
                <w:szCs w:val="20"/>
              </w:rPr>
              <w:t>9</w:t>
            </w:r>
          </w:p>
        </w:tc>
        <w:tc>
          <w:tcPr>
            <w:tcW w:w="7987" w:type="dxa"/>
          </w:tcPr>
          <w:p w14:paraId="4FF959EB" w14:textId="065A9CFB" w:rsidR="008A20A2" w:rsidRPr="000932C5" w:rsidRDefault="008A20A2" w:rsidP="008A20A2">
            <w:pPr>
              <w:tabs>
                <w:tab w:val="left" w:pos="1276"/>
              </w:tabs>
              <w:rPr>
                <w:b/>
                <w:bCs/>
                <w:sz w:val="20"/>
                <w:szCs w:val="20"/>
                <w:lang w:val="en-US"/>
              </w:rPr>
            </w:pPr>
            <w:r>
              <w:rPr>
                <w:b/>
                <w:bCs/>
                <w:sz w:val="20"/>
                <w:szCs w:val="20"/>
                <w:lang w:val="en-US"/>
              </w:rPr>
              <w:t>Seminar 9</w:t>
            </w:r>
            <w:r w:rsidRPr="008667FB">
              <w:rPr>
                <w:bCs/>
                <w:sz w:val="20"/>
                <w:szCs w:val="20"/>
                <w:lang w:val="en-US"/>
              </w:rPr>
              <w:t xml:space="preserve"> </w:t>
            </w:r>
            <w:r w:rsidR="009F506E" w:rsidRPr="009F506E">
              <w:rPr>
                <w:b/>
                <w:bCs/>
                <w:sz w:val="20"/>
                <w:szCs w:val="20"/>
              </w:rPr>
              <w:t>Cultural &amp; Historical References in Texts</w:t>
            </w:r>
          </w:p>
        </w:tc>
        <w:tc>
          <w:tcPr>
            <w:tcW w:w="928" w:type="dxa"/>
          </w:tcPr>
          <w:p w14:paraId="2BFB5AD3" w14:textId="6D0EC8E7" w:rsidR="008A20A2" w:rsidRPr="007950CC" w:rsidRDefault="008A20A2" w:rsidP="008A20A2">
            <w:pPr>
              <w:tabs>
                <w:tab w:val="left" w:pos="1276"/>
              </w:tabs>
              <w:jc w:val="center"/>
              <w:rPr>
                <w:sz w:val="20"/>
                <w:szCs w:val="20"/>
              </w:rPr>
            </w:pPr>
            <w:r>
              <w:rPr>
                <w:sz w:val="20"/>
                <w:szCs w:val="20"/>
              </w:rPr>
              <w:t>2</w:t>
            </w:r>
          </w:p>
        </w:tc>
        <w:tc>
          <w:tcPr>
            <w:tcW w:w="726" w:type="dxa"/>
          </w:tcPr>
          <w:p w14:paraId="64D80AF2" w14:textId="3E642E62" w:rsidR="008A20A2" w:rsidRPr="007950CC" w:rsidRDefault="008A20A2" w:rsidP="008A20A2">
            <w:pPr>
              <w:tabs>
                <w:tab w:val="left" w:pos="1276"/>
              </w:tabs>
              <w:jc w:val="center"/>
              <w:rPr>
                <w:sz w:val="20"/>
                <w:szCs w:val="20"/>
              </w:rPr>
            </w:pPr>
            <w:r>
              <w:rPr>
                <w:sz w:val="20"/>
                <w:szCs w:val="20"/>
              </w:rPr>
              <w:t>5</w:t>
            </w:r>
          </w:p>
        </w:tc>
      </w:tr>
      <w:tr w:rsidR="008A20A2" w:rsidRPr="007950CC" w14:paraId="48100763" w14:textId="77777777" w:rsidTr="00D25C7B">
        <w:tc>
          <w:tcPr>
            <w:tcW w:w="868" w:type="dxa"/>
            <w:vMerge/>
          </w:tcPr>
          <w:p w14:paraId="74492956" w14:textId="77777777" w:rsidR="008A20A2" w:rsidRPr="007950CC" w:rsidRDefault="008A20A2" w:rsidP="008A20A2">
            <w:pPr>
              <w:tabs>
                <w:tab w:val="left" w:pos="1276"/>
              </w:tabs>
              <w:jc w:val="center"/>
              <w:rPr>
                <w:b/>
                <w:bCs/>
                <w:sz w:val="20"/>
                <w:szCs w:val="20"/>
              </w:rPr>
            </w:pPr>
          </w:p>
        </w:tc>
        <w:tc>
          <w:tcPr>
            <w:tcW w:w="7987" w:type="dxa"/>
          </w:tcPr>
          <w:p w14:paraId="35C3BF74" w14:textId="3897571F" w:rsidR="008A20A2" w:rsidRDefault="009F506E" w:rsidP="008A20A2">
            <w:pPr>
              <w:tabs>
                <w:tab w:val="left" w:pos="1276"/>
              </w:tabs>
              <w:rPr>
                <w:b/>
                <w:bCs/>
                <w:sz w:val="20"/>
                <w:szCs w:val="20"/>
                <w:lang w:val="en-US"/>
              </w:rPr>
            </w:pPr>
            <w:r w:rsidRPr="009F506E">
              <w:rPr>
                <w:sz w:val="20"/>
                <w:szCs w:val="20"/>
              </w:rPr>
              <w:t xml:space="preserve">Strategies for translating </w:t>
            </w:r>
            <w:proofErr w:type="gramStart"/>
            <w:r w:rsidRPr="009F506E">
              <w:rPr>
                <w:sz w:val="20"/>
                <w:szCs w:val="20"/>
              </w:rPr>
              <w:t>culturally-specific</w:t>
            </w:r>
            <w:proofErr w:type="gramEnd"/>
            <w:r w:rsidRPr="009F506E">
              <w:rPr>
                <w:sz w:val="20"/>
                <w:szCs w:val="20"/>
              </w:rPr>
              <w:t xml:space="preserve"> concepts, historical allusions, and idioms in diplomatic speeches (e.g., "Iron Silk Road," "Eurasian integration").</w:t>
            </w:r>
          </w:p>
        </w:tc>
        <w:tc>
          <w:tcPr>
            <w:tcW w:w="928" w:type="dxa"/>
          </w:tcPr>
          <w:p w14:paraId="31949EAE" w14:textId="6B3E42D2" w:rsidR="008A20A2" w:rsidRPr="007950CC" w:rsidRDefault="008A20A2" w:rsidP="008A20A2">
            <w:pPr>
              <w:tabs>
                <w:tab w:val="left" w:pos="1276"/>
              </w:tabs>
              <w:jc w:val="center"/>
              <w:rPr>
                <w:sz w:val="20"/>
                <w:szCs w:val="20"/>
              </w:rPr>
            </w:pPr>
            <w:r>
              <w:rPr>
                <w:sz w:val="20"/>
                <w:szCs w:val="20"/>
              </w:rPr>
              <w:t>2</w:t>
            </w:r>
          </w:p>
        </w:tc>
        <w:tc>
          <w:tcPr>
            <w:tcW w:w="726" w:type="dxa"/>
          </w:tcPr>
          <w:p w14:paraId="2D985560" w14:textId="245435C7" w:rsidR="008A20A2" w:rsidRPr="007950CC" w:rsidRDefault="008A20A2" w:rsidP="008A20A2">
            <w:pPr>
              <w:tabs>
                <w:tab w:val="left" w:pos="1276"/>
              </w:tabs>
              <w:jc w:val="center"/>
              <w:rPr>
                <w:sz w:val="20"/>
                <w:szCs w:val="20"/>
              </w:rPr>
            </w:pPr>
            <w:r>
              <w:rPr>
                <w:sz w:val="20"/>
                <w:szCs w:val="20"/>
              </w:rPr>
              <w:t>5</w:t>
            </w:r>
          </w:p>
        </w:tc>
      </w:tr>
      <w:tr w:rsidR="008A20A2" w:rsidRPr="007950CC" w14:paraId="3CE6E4BF" w14:textId="77777777" w:rsidTr="00D25C7B">
        <w:tc>
          <w:tcPr>
            <w:tcW w:w="868" w:type="dxa"/>
            <w:vMerge w:val="restart"/>
          </w:tcPr>
          <w:p w14:paraId="0162A872" w14:textId="77777777" w:rsidR="008A20A2" w:rsidRPr="007950CC" w:rsidRDefault="008A20A2" w:rsidP="008A20A2">
            <w:pPr>
              <w:tabs>
                <w:tab w:val="left" w:pos="1276"/>
              </w:tabs>
              <w:jc w:val="center"/>
              <w:rPr>
                <w:b/>
                <w:bCs/>
                <w:sz w:val="20"/>
                <w:szCs w:val="20"/>
              </w:rPr>
            </w:pPr>
            <w:r w:rsidRPr="007950CC">
              <w:rPr>
                <w:b/>
                <w:bCs/>
                <w:sz w:val="20"/>
                <w:szCs w:val="20"/>
              </w:rPr>
              <w:t>10</w:t>
            </w:r>
          </w:p>
        </w:tc>
        <w:tc>
          <w:tcPr>
            <w:tcW w:w="7987" w:type="dxa"/>
          </w:tcPr>
          <w:p w14:paraId="40E4C833" w14:textId="01253184" w:rsidR="008A20A2" w:rsidRPr="005D33B3" w:rsidRDefault="008A20A2" w:rsidP="008A20A2">
            <w:pPr>
              <w:tabs>
                <w:tab w:val="left" w:pos="1276"/>
              </w:tabs>
              <w:rPr>
                <w:b/>
                <w:bCs/>
                <w:sz w:val="20"/>
                <w:szCs w:val="20"/>
                <w:lang w:val="en-US"/>
              </w:rPr>
            </w:pPr>
            <w:r>
              <w:rPr>
                <w:b/>
                <w:bCs/>
                <w:sz w:val="20"/>
                <w:szCs w:val="20"/>
                <w:lang w:val="en-US"/>
              </w:rPr>
              <w:t xml:space="preserve">Seminar 10 </w:t>
            </w:r>
            <w:r w:rsidR="009F506E" w:rsidRPr="009F506E">
              <w:rPr>
                <w:b/>
                <w:bCs/>
                <w:sz w:val="20"/>
                <w:szCs w:val="20"/>
              </w:rPr>
              <w:t>Pre-Translation Analysis &amp; Research</w:t>
            </w:r>
          </w:p>
        </w:tc>
        <w:tc>
          <w:tcPr>
            <w:tcW w:w="928" w:type="dxa"/>
          </w:tcPr>
          <w:p w14:paraId="23E11B81" w14:textId="7B882AF7" w:rsidR="008A20A2" w:rsidRPr="005D33B3" w:rsidRDefault="008A20A2" w:rsidP="008A20A2">
            <w:pPr>
              <w:tabs>
                <w:tab w:val="left" w:pos="1276"/>
              </w:tabs>
              <w:jc w:val="center"/>
              <w:rPr>
                <w:sz w:val="20"/>
                <w:szCs w:val="20"/>
                <w:lang w:val="en-US"/>
              </w:rPr>
            </w:pPr>
            <w:r>
              <w:rPr>
                <w:sz w:val="20"/>
                <w:szCs w:val="20"/>
                <w:lang w:val="en-US"/>
              </w:rPr>
              <w:t>2</w:t>
            </w:r>
          </w:p>
        </w:tc>
        <w:tc>
          <w:tcPr>
            <w:tcW w:w="726" w:type="dxa"/>
          </w:tcPr>
          <w:p w14:paraId="0DE8F40A" w14:textId="4A1156A6" w:rsidR="008A20A2" w:rsidRPr="007950CC" w:rsidRDefault="008A20A2" w:rsidP="008A20A2">
            <w:pPr>
              <w:tabs>
                <w:tab w:val="left" w:pos="1276"/>
              </w:tabs>
              <w:jc w:val="center"/>
              <w:rPr>
                <w:sz w:val="20"/>
                <w:szCs w:val="20"/>
              </w:rPr>
            </w:pPr>
            <w:r>
              <w:rPr>
                <w:sz w:val="20"/>
                <w:szCs w:val="20"/>
              </w:rPr>
              <w:t>5</w:t>
            </w:r>
          </w:p>
        </w:tc>
      </w:tr>
      <w:tr w:rsidR="008A20A2" w:rsidRPr="007950CC" w14:paraId="0E135A80" w14:textId="77777777" w:rsidTr="00D25C7B">
        <w:tc>
          <w:tcPr>
            <w:tcW w:w="868" w:type="dxa"/>
            <w:vMerge/>
          </w:tcPr>
          <w:p w14:paraId="5BE987CE" w14:textId="77777777" w:rsidR="008A20A2" w:rsidRPr="007950CC" w:rsidRDefault="008A20A2" w:rsidP="008A20A2">
            <w:pPr>
              <w:tabs>
                <w:tab w:val="left" w:pos="1276"/>
              </w:tabs>
              <w:jc w:val="center"/>
              <w:rPr>
                <w:b/>
                <w:bCs/>
                <w:sz w:val="20"/>
                <w:szCs w:val="20"/>
              </w:rPr>
            </w:pPr>
          </w:p>
        </w:tc>
        <w:tc>
          <w:tcPr>
            <w:tcW w:w="7987" w:type="dxa"/>
          </w:tcPr>
          <w:p w14:paraId="290BD715" w14:textId="4623A8F5" w:rsidR="008A20A2" w:rsidRDefault="009F506E" w:rsidP="008A20A2">
            <w:pPr>
              <w:tabs>
                <w:tab w:val="left" w:pos="1276"/>
              </w:tabs>
              <w:rPr>
                <w:b/>
                <w:bCs/>
                <w:sz w:val="20"/>
                <w:szCs w:val="20"/>
                <w:lang w:val="en-US"/>
              </w:rPr>
            </w:pPr>
            <w:r w:rsidRPr="009F506E">
              <w:rPr>
                <w:sz w:val="20"/>
                <w:szCs w:val="20"/>
              </w:rPr>
              <w:t>Conducting a systematic pre-translation analysis of a UN resolution or business contract to identify terminology, syntax, and potential challenges.</w:t>
            </w:r>
          </w:p>
        </w:tc>
        <w:tc>
          <w:tcPr>
            <w:tcW w:w="928" w:type="dxa"/>
          </w:tcPr>
          <w:p w14:paraId="46471406" w14:textId="31E5530C" w:rsidR="008A20A2" w:rsidRPr="007950CC" w:rsidRDefault="008A20A2" w:rsidP="008A20A2">
            <w:pPr>
              <w:tabs>
                <w:tab w:val="left" w:pos="1276"/>
              </w:tabs>
              <w:jc w:val="center"/>
              <w:rPr>
                <w:sz w:val="20"/>
                <w:szCs w:val="20"/>
              </w:rPr>
            </w:pPr>
            <w:r>
              <w:rPr>
                <w:sz w:val="20"/>
                <w:szCs w:val="20"/>
              </w:rPr>
              <w:t>2</w:t>
            </w:r>
          </w:p>
        </w:tc>
        <w:tc>
          <w:tcPr>
            <w:tcW w:w="726" w:type="dxa"/>
          </w:tcPr>
          <w:p w14:paraId="2FD80A64" w14:textId="16360A5B" w:rsidR="008A20A2" w:rsidRPr="007950CC" w:rsidRDefault="008A20A2" w:rsidP="008A20A2">
            <w:pPr>
              <w:tabs>
                <w:tab w:val="left" w:pos="1276"/>
              </w:tabs>
              <w:jc w:val="center"/>
              <w:rPr>
                <w:sz w:val="20"/>
                <w:szCs w:val="20"/>
              </w:rPr>
            </w:pPr>
            <w:r>
              <w:rPr>
                <w:sz w:val="20"/>
                <w:szCs w:val="20"/>
              </w:rPr>
              <w:t>5</w:t>
            </w:r>
          </w:p>
        </w:tc>
      </w:tr>
      <w:tr w:rsidR="008A20A2" w:rsidRPr="007950CC" w14:paraId="6A209CA1" w14:textId="77777777" w:rsidTr="00CD0192">
        <w:tc>
          <w:tcPr>
            <w:tcW w:w="10509" w:type="dxa"/>
            <w:gridSpan w:val="4"/>
          </w:tcPr>
          <w:p w14:paraId="2209B990" w14:textId="5BF7715C" w:rsidR="008A20A2" w:rsidRPr="000721D5" w:rsidRDefault="008A20A2" w:rsidP="000721D5">
            <w:pPr>
              <w:tabs>
                <w:tab w:val="left" w:pos="1276"/>
              </w:tabs>
              <w:jc w:val="center"/>
              <w:rPr>
                <w:b/>
                <w:bCs/>
                <w:sz w:val="20"/>
                <w:szCs w:val="20"/>
                <w:lang w:val="en-KZ"/>
              </w:rPr>
            </w:pPr>
            <w:r w:rsidRPr="007950CC">
              <w:rPr>
                <w:b/>
                <w:bCs/>
                <w:sz w:val="20"/>
                <w:szCs w:val="20"/>
              </w:rPr>
              <w:t xml:space="preserve">MODULE 3 </w:t>
            </w:r>
            <w:r w:rsidR="000721D5" w:rsidRPr="000721D5">
              <w:rPr>
                <w:b/>
                <w:bCs/>
                <w:sz w:val="20"/>
                <w:szCs w:val="20"/>
                <w:lang w:val="en-KZ"/>
              </w:rPr>
              <w:t xml:space="preserve">Ethics </w:t>
            </w:r>
            <w:r w:rsidR="000721D5">
              <w:rPr>
                <w:b/>
                <w:bCs/>
                <w:sz w:val="20"/>
                <w:szCs w:val="20"/>
                <w:lang w:val="en-KZ"/>
              </w:rPr>
              <w:t>and</w:t>
            </w:r>
            <w:r w:rsidR="000721D5" w:rsidRPr="000721D5">
              <w:rPr>
                <w:b/>
                <w:bCs/>
                <w:sz w:val="20"/>
                <w:szCs w:val="20"/>
                <w:lang w:val="en-KZ"/>
              </w:rPr>
              <w:t xml:space="preserve"> The Professional Identity</w:t>
            </w:r>
          </w:p>
        </w:tc>
      </w:tr>
      <w:tr w:rsidR="008A20A2" w:rsidRPr="007950CC" w14:paraId="484CCE6B" w14:textId="77777777" w:rsidTr="00D25C7B">
        <w:tc>
          <w:tcPr>
            <w:tcW w:w="868" w:type="dxa"/>
            <w:vMerge w:val="restart"/>
          </w:tcPr>
          <w:p w14:paraId="0025CC18" w14:textId="2877734B" w:rsidR="008A20A2" w:rsidRPr="007950CC" w:rsidRDefault="008A20A2" w:rsidP="008A20A2">
            <w:pPr>
              <w:tabs>
                <w:tab w:val="left" w:pos="1276"/>
              </w:tabs>
              <w:jc w:val="center"/>
              <w:rPr>
                <w:b/>
                <w:bCs/>
                <w:sz w:val="20"/>
                <w:szCs w:val="20"/>
                <w:lang w:val="ru-RU"/>
              </w:rPr>
            </w:pPr>
            <w:r w:rsidRPr="007950CC">
              <w:rPr>
                <w:b/>
                <w:bCs/>
                <w:sz w:val="20"/>
                <w:szCs w:val="20"/>
                <w:lang w:val="ru-RU"/>
              </w:rPr>
              <w:t>11</w:t>
            </w:r>
          </w:p>
        </w:tc>
        <w:tc>
          <w:tcPr>
            <w:tcW w:w="7987" w:type="dxa"/>
          </w:tcPr>
          <w:p w14:paraId="45137502" w14:textId="29272D59" w:rsidR="008A20A2" w:rsidRPr="002701EE" w:rsidRDefault="008A20A2" w:rsidP="008A20A2">
            <w:pPr>
              <w:tabs>
                <w:tab w:val="left" w:pos="1276"/>
              </w:tabs>
              <w:rPr>
                <w:b/>
                <w:bCs/>
                <w:sz w:val="20"/>
                <w:szCs w:val="20"/>
                <w:lang w:val="en-US"/>
              </w:rPr>
            </w:pPr>
            <w:r>
              <w:rPr>
                <w:b/>
                <w:bCs/>
                <w:sz w:val="20"/>
                <w:szCs w:val="20"/>
                <w:lang w:val="en-US"/>
              </w:rPr>
              <w:t>Seminar 11</w:t>
            </w:r>
            <w:r w:rsidRPr="008667FB">
              <w:rPr>
                <w:bCs/>
                <w:sz w:val="20"/>
                <w:szCs w:val="20"/>
                <w:lang w:val="en-US"/>
              </w:rPr>
              <w:t xml:space="preserve"> </w:t>
            </w:r>
            <w:r w:rsidR="009F506E" w:rsidRPr="009F506E">
              <w:rPr>
                <w:b/>
                <w:bCs/>
                <w:sz w:val="20"/>
                <w:szCs w:val="20"/>
              </w:rPr>
              <w:t>Information Filtering: Primary vs. Secondary</w:t>
            </w:r>
          </w:p>
        </w:tc>
        <w:tc>
          <w:tcPr>
            <w:tcW w:w="928" w:type="dxa"/>
          </w:tcPr>
          <w:p w14:paraId="167CA1BA" w14:textId="01ED4B65" w:rsidR="008A20A2" w:rsidRPr="007950CC" w:rsidRDefault="008A20A2" w:rsidP="008A20A2">
            <w:pPr>
              <w:tabs>
                <w:tab w:val="left" w:pos="1276"/>
              </w:tabs>
              <w:jc w:val="center"/>
              <w:rPr>
                <w:sz w:val="20"/>
                <w:szCs w:val="20"/>
              </w:rPr>
            </w:pPr>
            <w:r>
              <w:rPr>
                <w:sz w:val="20"/>
                <w:szCs w:val="20"/>
              </w:rPr>
              <w:t>2</w:t>
            </w:r>
          </w:p>
        </w:tc>
        <w:tc>
          <w:tcPr>
            <w:tcW w:w="726" w:type="dxa"/>
          </w:tcPr>
          <w:p w14:paraId="46550FD2" w14:textId="53071D98" w:rsidR="008A20A2" w:rsidRPr="007950CC" w:rsidRDefault="008A20A2" w:rsidP="008A20A2">
            <w:pPr>
              <w:tabs>
                <w:tab w:val="left" w:pos="1276"/>
              </w:tabs>
              <w:jc w:val="center"/>
              <w:rPr>
                <w:sz w:val="20"/>
                <w:szCs w:val="20"/>
              </w:rPr>
            </w:pPr>
            <w:r>
              <w:rPr>
                <w:sz w:val="20"/>
                <w:szCs w:val="20"/>
              </w:rPr>
              <w:t>5</w:t>
            </w:r>
          </w:p>
        </w:tc>
      </w:tr>
      <w:tr w:rsidR="008A20A2" w:rsidRPr="007950CC" w14:paraId="30453432" w14:textId="77777777" w:rsidTr="00D25C7B">
        <w:tc>
          <w:tcPr>
            <w:tcW w:w="868" w:type="dxa"/>
            <w:vMerge/>
          </w:tcPr>
          <w:p w14:paraId="50F13ABE" w14:textId="77777777" w:rsidR="008A20A2" w:rsidRPr="007950CC" w:rsidRDefault="008A20A2" w:rsidP="008A20A2">
            <w:pPr>
              <w:tabs>
                <w:tab w:val="left" w:pos="1276"/>
              </w:tabs>
              <w:jc w:val="center"/>
              <w:rPr>
                <w:b/>
                <w:bCs/>
                <w:sz w:val="20"/>
                <w:szCs w:val="20"/>
                <w:lang w:val="ru-RU"/>
              </w:rPr>
            </w:pPr>
          </w:p>
        </w:tc>
        <w:tc>
          <w:tcPr>
            <w:tcW w:w="7987" w:type="dxa"/>
          </w:tcPr>
          <w:p w14:paraId="51675C18" w14:textId="050F8445" w:rsidR="008A20A2" w:rsidRDefault="009F506E" w:rsidP="008A20A2">
            <w:pPr>
              <w:tabs>
                <w:tab w:val="left" w:pos="1276"/>
              </w:tabs>
              <w:rPr>
                <w:b/>
                <w:bCs/>
                <w:sz w:val="20"/>
                <w:szCs w:val="20"/>
                <w:lang w:val="en-US"/>
              </w:rPr>
            </w:pPr>
            <w:r w:rsidRPr="009F506E">
              <w:rPr>
                <w:sz w:val="20"/>
                <w:szCs w:val="20"/>
              </w:rPr>
              <w:t>Practicing the extraction and summarization of primary information from secondary details in a complex diplomatic cable or negotiation transcript.</w:t>
            </w:r>
          </w:p>
        </w:tc>
        <w:tc>
          <w:tcPr>
            <w:tcW w:w="928" w:type="dxa"/>
          </w:tcPr>
          <w:p w14:paraId="0544F318" w14:textId="077224C2" w:rsidR="008A20A2" w:rsidRPr="007950CC" w:rsidRDefault="008A20A2" w:rsidP="008A20A2">
            <w:pPr>
              <w:tabs>
                <w:tab w:val="left" w:pos="1276"/>
              </w:tabs>
              <w:jc w:val="center"/>
              <w:rPr>
                <w:sz w:val="20"/>
                <w:szCs w:val="20"/>
              </w:rPr>
            </w:pPr>
            <w:r>
              <w:rPr>
                <w:sz w:val="20"/>
                <w:szCs w:val="20"/>
              </w:rPr>
              <w:t>2</w:t>
            </w:r>
          </w:p>
        </w:tc>
        <w:tc>
          <w:tcPr>
            <w:tcW w:w="726" w:type="dxa"/>
          </w:tcPr>
          <w:p w14:paraId="412E8230" w14:textId="53073692" w:rsidR="008A20A2" w:rsidRPr="007950CC" w:rsidRDefault="008A20A2" w:rsidP="008A20A2">
            <w:pPr>
              <w:tabs>
                <w:tab w:val="left" w:pos="1276"/>
              </w:tabs>
              <w:jc w:val="center"/>
              <w:rPr>
                <w:sz w:val="20"/>
                <w:szCs w:val="20"/>
              </w:rPr>
            </w:pPr>
            <w:r>
              <w:rPr>
                <w:sz w:val="20"/>
                <w:szCs w:val="20"/>
              </w:rPr>
              <w:t>5</w:t>
            </w:r>
          </w:p>
        </w:tc>
      </w:tr>
      <w:tr w:rsidR="008A20A2" w:rsidRPr="007950CC" w14:paraId="2AB39796" w14:textId="77777777" w:rsidTr="00D25C7B">
        <w:tc>
          <w:tcPr>
            <w:tcW w:w="868" w:type="dxa"/>
            <w:vMerge/>
          </w:tcPr>
          <w:p w14:paraId="399E4C95" w14:textId="77777777" w:rsidR="008A20A2" w:rsidRPr="007950CC" w:rsidRDefault="008A20A2" w:rsidP="008A20A2">
            <w:pPr>
              <w:tabs>
                <w:tab w:val="left" w:pos="1276"/>
              </w:tabs>
              <w:jc w:val="center"/>
              <w:rPr>
                <w:b/>
                <w:bCs/>
                <w:sz w:val="20"/>
                <w:szCs w:val="20"/>
              </w:rPr>
            </w:pPr>
          </w:p>
        </w:tc>
        <w:tc>
          <w:tcPr>
            <w:tcW w:w="7987" w:type="dxa"/>
          </w:tcPr>
          <w:p w14:paraId="08ECB60A" w14:textId="4D56F339" w:rsidR="008A20A2" w:rsidRPr="007950CC" w:rsidRDefault="008A20A2" w:rsidP="008A20A2">
            <w:pPr>
              <w:tabs>
                <w:tab w:val="left" w:pos="1276"/>
              </w:tabs>
              <w:rPr>
                <w:b/>
                <w:sz w:val="20"/>
                <w:szCs w:val="20"/>
              </w:rPr>
            </w:pPr>
            <w:r w:rsidRPr="007950CC">
              <w:rPr>
                <w:b/>
                <w:sz w:val="20"/>
                <w:szCs w:val="20"/>
                <w:lang w:val="en-US"/>
              </w:rPr>
              <w:t>IWST</w:t>
            </w:r>
            <w:r w:rsidRPr="007950CC">
              <w:rPr>
                <w:b/>
                <w:sz w:val="20"/>
                <w:szCs w:val="20"/>
                <w:lang w:val="kk-KZ"/>
              </w:rPr>
              <w:t xml:space="preserve"> </w:t>
            </w:r>
            <w:r w:rsidRPr="007950CC">
              <w:rPr>
                <w:b/>
                <w:sz w:val="20"/>
                <w:szCs w:val="20"/>
              </w:rPr>
              <w:t xml:space="preserve">5. </w:t>
            </w:r>
            <w:r w:rsidRPr="007950CC">
              <w:rPr>
                <w:b/>
                <w:color w:val="222222"/>
                <w:sz w:val="20"/>
                <w:szCs w:val="20"/>
              </w:rPr>
              <w:t>Colloquium: week 1-10</w:t>
            </w:r>
          </w:p>
        </w:tc>
        <w:tc>
          <w:tcPr>
            <w:tcW w:w="928" w:type="dxa"/>
          </w:tcPr>
          <w:p w14:paraId="7C10632A" w14:textId="51B8283E" w:rsidR="008A20A2" w:rsidRPr="007950CC" w:rsidRDefault="008A20A2" w:rsidP="008A20A2">
            <w:pPr>
              <w:tabs>
                <w:tab w:val="left" w:pos="1276"/>
              </w:tabs>
              <w:jc w:val="center"/>
              <w:rPr>
                <w:sz w:val="20"/>
                <w:szCs w:val="20"/>
              </w:rPr>
            </w:pPr>
            <w:r w:rsidRPr="007950CC">
              <w:rPr>
                <w:sz w:val="20"/>
                <w:szCs w:val="20"/>
              </w:rPr>
              <w:t>1</w:t>
            </w:r>
          </w:p>
        </w:tc>
        <w:tc>
          <w:tcPr>
            <w:tcW w:w="726" w:type="dxa"/>
          </w:tcPr>
          <w:p w14:paraId="1BB931AE" w14:textId="02AFB4F5" w:rsidR="008A20A2" w:rsidRPr="007950CC" w:rsidRDefault="008A20A2" w:rsidP="008A20A2">
            <w:pPr>
              <w:tabs>
                <w:tab w:val="left" w:pos="1276"/>
              </w:tabs>
              <w:jc w:val="center"/>
              <w:rPr>
                <w:sz w:val="20"/>
                <w:szCs w:val="20"/>
              </w:rPr>
            </w:pPr>
          </w:p>
        </w:tc>
      </w:tr>
      <w:tr w:rsidR="008A20A2" w:rsidRPr="007950CC" w14:paraId="2E8032EE" w14:textId="77777777" w:rsidTr="00D25C7B">
        <w:tc>
          <w:tcPr>
            <w:tcW w:w="868" w:type="dxa"/>
            <w:vMerge w:val="restart"/>
          </w:tcPr>
          <w:p w14:paraId="0B2722F7" w14:textId="77777777" w:rsidR="008A20A2" w:rsidRPr="007950CC" w:rsidRDefault="008A20A2" w:rsidP="008A20A2">
            <w:pPr>
              <w:tabs>
                <w:tab w:val="left" w:pos="1276"/>
              </w:tabs>
              <w:jc w:val="center"/>
              <w:rPr>
                <w:b/>
                <w:bCs/>
                <w:sz w:val="20"/>
                <w:szCs w:val="20"/>
              </w:rPr>
            </w:pPr>
            <w:r w:rsidRPr="007950CC">
              <w:rPr>
                <w:b/>
                <w:bCs/>
                <w:sz w:val="20"/>
                <w:szCs w:val="20"/>
              </w:rPr>
              <w:t>12</w:t>
            </w:r>
          </w:p>
        </w:tc>
        <w:tc>
          <w:tcPr>
            <w:tcW w:w="7987" w:type="dxa"/>
          </w:tcPr>
          <w:p w14:paraId="77752540" w14:textId="216DF38C" w:rsidR="008A20A2" w:rsidRPr="003D7631" w:rsidRDefault="008A20A2" w:rsidP="008A20A2">
            <w:pPr>
              <w:tabs>
                <w:tab w:val="left" w:pos="1276"/>
              </w:tabs>
              <w:rPr>
                <w:bCs/>
                <w:sz w:val="20"/>
                <w:szCs w:val="20"/>
                <w:lang w:val="en-US"/>
              </w:rPr>
            </w:pPr>
            <w:r>
              <w:rPr>
                <w:b/>
                <w:bCs/>
                <w:sz w:val="20"/>
                <w:szCs w:val="20"/>
                <w:lang w:val="en-US"/>
              </w:rPr>
              <w:t xml:space="preserve">Seminar 12 </w:t>
            </w:r>
            <w:r w:rsidR="009F506E" w:rsidRPr="009F506E">
              <w:rPr>
                <w:b/>
                <w:bCs/>
                <w:sz w:val="20"/>
                <w:szCs w:val="20"/>
              </w:rPr>
              <w:t>CAT Tools for Political &amp; Business Texts</w:t>
            </w:r>
          </w:p>
        </w:tc>
        <w:tc>
          <w:tcPr>
            <w:tcW w:w="928" w:type="dxa"/>
          </w:tcPr>
          <w:p w14:paraId="6422F453" w14:textId="23530AE4" w:rsidR="008A20A2" w:rsidRPr="003D7631" w:rsidRDefault="008A20A2" w:rsidP="008A20A2">
            <w:pPr>
              <w:tabs>
                <w:tab w:val="left" w:pos="1276"/>
              </w:tabs>
              <w:jc w:val="center"/>
              <w:rPr>
                <w:sz w:val="20"/>
                <w:szCs w:val="20"/>
                <w:lang w:val="en-US"/>
              </w:rPr>
            </w:pPr>
            <w:r>
              <w:rPr>
                <w:sz w:val="20"/>
                <w:szCs w:val="20"/>
                <w:lang w:val="en-US"/>
              </w:rPr>
              <w:t>2</w:t>
            </w:r>
          </w:p>
        </w:tc>
        <w:tc>
          <w:tcPr>
            <w:tcW w:w="726" w:type="dxa"/>
          </w:tcPr>
          <w:p w14:paraId="2C03F2A3" w14:textId="135217C2" w:rsidR="008A20A2" w:rsidRPr="007950CC" w:rsidRDefault="008A20A2" w:rsidP="008A20A2">
            <w:pPr>
              <w:tabs>
                <w:tab w:val="left" w:pos="1276"/>
              </w:tabs>
              <w:jc w:val="center"/>
              <w:rPr>
                <w:sz w:val="20"/>
                <w:szCs w:val="20"/>
              </w:rPr>
            </w:pPr>
            <w:r>
              <w:rPr>
                <w:sz w:val="20"/>
                <w:szCs w:val="20"/>
              </w:rPr>
              <w:t>5</w:t>
            </w:r>
          </w:p>
        </w:tc>
      </w:tr>
      <w:tr w:rsidR="008A20A2" w:rsidRPr="007950CC" w14:paraId="109AB267" w14:textId="77777777" w:rsidTr="00D25C7B">
        <w:tc>
          <w:tcPr>
            <w:tcW w:w="868" w:type="dxa"/>
            <w:vMerge/>
          </w:tcPr>
          <w:p w14:paraId="3CE62570" w14:textId="77777777" w:rsidR="008A20A2" w:rsidRPr="007950CC" w:rsidRDefault="008A20A2" w:rsidP="008A20A2">
            <w:pPr>
              <w:tabs>
                <w:tab w:val="left" w:pos="1276"/>
              </w:tabs>
              <w:jc w:val="center"/>
              <w:rPr>
                <w:b/>
                <w:bCs/>
                <w:sz w:val="20"/>
                <w:szCs w:val="20"/>
              </w:rPr>
            </w:pPr>
          </w:p>
        </w:tc>
        <w:tc>
          <w:tcPr>
            <w:tcW w:w="7987" w:type="dxa"/>
          </w:tcPr>
          <w:p w14:paraId="6437127A" w14:textId="1E1C1EA1" w:rsidR="008A20A2" w:rsidRDefault="009F506E" w:rsidP="008A20A2">
            <w:pPr>
              <w:tabs>
                <w:tab w:val="left" w:pos="1276"/>
              </w:tabs>
              <w:rPr>
                <w:b/>
                <w:bCs/>
                <w:sz w:val="20"/>
                <w:szCs w:val="20"/>
                <w:lang w:val="en-US"/>
              </w:rPr>
            </w:pPr>
            <w:r w:rsidRPr="009F506E">
              <w:rPr>
                <w:sz w:val="20"/>
                <w:szCs w:val="20"/>
              </w:rPr>
              <w:t xml:space="preserve">Building and using a specialized translation memory and </w:t>
            </w:r>
            <w:proofErr w:type="spellStart"/>
            <w:r w:rsidRPr="009F506E">
              <w:rPr>
                <w:sz w:val="20"/>
                <w:szCs w:val="20"/>
              </w:rPr>
              <w:t>termbase</w:t>
            </w:r>
            <w:proofErr w:type="spellEnd"/>
            <w:r w:rsidRPr="009F506E">
              <w:rPr>
                <w:sz w:val="20"/>
                <w:szCs w:val="20"/>
              </w:rPr>
              <w:t xml:space="preserve"> for recurring diplomatic and business terminology in </w:t>
            </w:r>
            <w:proofErr w:type="gramStart"/>
            <w:r w:rsidRPr="009F506E">
              <w:rPr>
                <w:sz w:val="20"/>
                <w:szCs w:val="20"/>
              </w:rPr>
              <w:t>Russian-Kazakh</w:t>
            </w:r>
            <w:proofErr w:type="gramEnd"/>
            <w:r w:rsidRPr="009F506E">
              <w:rPr>
                <w:sz w:val="20"/>
                <w:szCs w:val="20"/>
              </w:rPr>
              <w:t>-English.</w:t>
            </w:r>
          </w:p>
        </w:tc>
        <w:tc>
          <w:tcPr>
            <w:tcW w:w="928" w:type="dxa"/>
          </w:tcPr>
          <w:p w14:paraId="2FCCB587" w14:textId="43D583E7" w:rsidR="008A20A2" w:rsidRPr="007950CC" w:rsidRDefault="008A20A2" w:rsidP="008A20A2">
            <w:pPr>
              <w:tabs>
                <w:tab w:val="left" w:pos="1276"/>
              </w:tabs>
              <w:jc w:val="center"/>
              <w:rPr>
                <w:sz w:val="20"/>
                <w:szCs w:val="20"/>
              </w:rPr>
            </w:pPr>
            <w:r>
              <w:rPr>
                <w:sz w:val="20"/>
                <w:szCs w:val="20"/>
              </w:rPr>
              <w:t>2</w:t>
            </w:r>
          </w:p>
        </w:tc>
        <w:tc>
          <w:tcPr>
            <w:tcW w:w="726" w:type="dxa"/>
          </w:tcPr>
          <w:p w14:paraId="5B5CC266" w14:textId="4F662CA4" w:rsidR="008A20A2" w:rsidRPr="007950CC" w:rsidRDefault="008A20A2" w:rsidP="008A20A2">
            <w:pPr>
              <w:tabs>
                <w:tab w:val="left" w:pos="1276"/>
              </w:tabs>
              <w:jc w:val="center"/>
              <w:rPr>
                <w:sz w:val="20"/>
                <w:szCs w:val="20"/>
              </w:rPr>
            </w:pPr>
            <w:r>
              <w:rPr>
                <w:sz w:val="20"/>
                <w:szCs w:val="20"/>
              </w:rPr>
              <w:t>5</w:t>
            </w:r>
          </w:p>
        </w:tc>
      </w:tr>
      <w:tr w:rsidR="008A20A2" w:rsidRPr="007950CC" w14:paraId="1CEAD0C6" w14:textId="77777777" w:rsidTr="00D25C7B">
        <w:tc>
          <w:tcPr>
            <w:tcW w:w="868" w:type="dxa"/>
            <w:vMerge w:val="restart"/>
          </w:tcPr>
          <w:p w14:paraId="3CE383D9" w14:textId="77777777" w:rsidR="008A20A2" w:rsidRPr="007950CC" w:rsidRDefault="008A20A2" w:rsidP="008A20A2">
            <w:pPr>
              <w:tabs>
                <w:tab w:val="left" w:pos="1276"/>
              </w:tabs>
              <w:jc w:val="center"/>
              <w:rPr>
                <w:b/>
                <w:bCs/>
                <w:sz w:val="20"/>
                <w:szCs w:val="20"/>
              </w:rPr>
            </w:pPr>
            <w:r w:rsidRPr="007950CC">
              <w:rPr>
                <w:b/>
                <w:bCs/>
                <w:sz w:val="20"/>
                <w:szCs w:val="20"/>
              </w:rPr>
              <w:t>13</w:t>
            </w:r>
          </w:p>
        </w:tc>
        <w:tc>
          <w:tcPr>
            <w:tcW w:w="7987" w:type="dxa"/>
          </w:tcPr>
          <w:p w14:paraId="7F45FEE2" w14:textId="7E457B0B" w:rsidR="008A20A2" w:rsidRPr="003D7631" w:rsidRDefault="008A20A2" w:rsidP="008A20A2">
            <w:pPr>
              <w:tabs>
                <w:tab w:val="left" w:pos="1276"/>
              </w:tabs>
              <w:rPr>
                <w:b/>
                <w:bCs/>
                <w:sz w:val="20"/>
                <w:szCs w:val="20"/>
                <w:lang w:val="en-US"/>
              </w:rPr>
            </w:pPr>
            <w:r>
              <w:rPr>
                <w:b/>
                <w:bCs/>
                <w:sz w:val="20"/>
                <w:szCs w:val="20"/>
                <w:lang w:val="en-US"/>
              </w:rPr>
              <w:t xml:space="preserve">Seminar 13 </w:t>
            </w:r>
            <w:r w:rsidR="009F506E" w:rsidRPr="009F506E">
              <w:rPr>
                <w:b/>
                <w:bCs/>
                <w:sz w:val="20"/>
                <w:szCs w:val="20"/>
              </w:rPr>
              <w:t>Ethical Dilemmas &amp; Neutrality in Interpretation</w:t>
            </w:r>
          </w:p>
        </w:tc>
        <w:tc>
          <w:tcPr>
            <w:tcW w:w="928" w:type="dxa"/>
          </w:tcPr>
          <w:p w14:paraId="3B502940" w14:textId="2595BADF" w:rsidR="008A20A2" w:rsidRPr="007950CC" w:rsidRDefault="008A20A2" w:rsidP="008A20A2">
            <w:pPr>
              <w:tabs>
                <w:tab w:val="left" w:pos="1276"/>
              </w:tabs>
              <w:jc w:val="center"/>
              <w:rPr>
                <w:sz w:val="20"/>
                <w:szCs w:val="20"/>
              </w:rPr>
            </w:pPr>
            <w:r>
              <w:rPr>
                <w:sz w:val="20"/>
                <w:szCs w:val="20"/>
              </w:rPr>
              <w:t>2</w:t>
            </w:r>
          </w:p>
        </w:tc>
        <w:tc>
          <w:tcPr>
            <w:tcW w:w="726" w:type="dxa"/>
          </w:tcPr>
          <w:p w14:paraId="0D4B4D8D" w14:textId="48875FFF" w:rsidR="008A20A2" w:rsidRPr="007950CC" w:rsidRDefault="008A20A2" w:rsidP="008A20A2">
            <w:pPr>
              <w:tabs>
                <w:tab w:val="left" w:pos="1276"/>
              </w:tabs>
              <w:jc w:val="center"/>
              <w:rPr>
                <w:sz w:val="20"/>
                <w:szCs w:val="20"/>
              </w:rPr>
            </w:pPr>
            <w:r>
              <w:rPr>
                <w:sz w:val="20"/>
                <w:szCs w:val="20"/>
              </w:rPr>
              <w:t>5</w:t>
            </w:r>
          </w:p>
        </w:tc>
      </w:tr>
      <w:tr w:rsidR="008A20A2" w:rsidRPr="007950CC" w14:paraId="30C624F0" w14:textId="77777777" w:rsidTr="00D25C7B">
        <w:tc>
          <w:tcPr>
            <w:tcW w:w="868" w:type="dxa"/>
            <w:vMerge/>
          </w:tcPr>
          <w:p w14:paraId="3B026328" w14:textId="77777777" w:rsidR="008A20A2" w:rsidRPr="007950CC" w:rsidRDefault="008A20A2" w:rsidP="008A20A2">
            <w:pPr>
              <w:tabs>
                <w:tab w:val="left" w:pos="1276"/>
              </w:tabs>
              <w:jc w:val="center"/>
              <w:rPr>
                <w:b/>
                <w:bCs/>
                <w:sz w:val="20"/>
                <w:szCs w:val="20"/>
              </w:rPr>
            </w:pPr>
          </w:p>
        </w:tc>
        <w:tc>
          <w:tcPr>
            <w:tcW w:w="7987" w:type="dxa"/>
          </w:tcPr>
          <w:p w14:paraId="65A2D6F0" w14:textId="4F6C3463" w:rsidR="008A20A2" w:rsidRDefault="009F506E" w:rsidP="008A20A2">
            <w:pPr>
              <w:tabs>
                <w:tab w:val="left" w:pos="1276"/>
              </w:tabs>
              <w:rPr>
                <w:b/>
                <w:bCs/>
                <w:sz w:val="20"/>
                <w:szCs w:val="20"/>
                <w:lang w:val="en-US"/>
              </w:rPr>
            </w:pPr>
            <w:r w:rsidRPr="009F506E">
              <w:rPr>
                <w:sz w:val="20"/>
                <w:szCs w:val="20"/>
              </w:rPr>
              <w:t>Role-playing ethical challenges: handling a speaker's factual error, offensive remark, or deliberate ambiguity during interpretation.</w:t>
            </w:r>
          </w:p>
        </w:tc>
        <w:tc>
          <w:tcPr>
            <w:tcW w:w="928" w:type="dxa"/>
          </w:tcPr>
          <w:p w14:paraId="331C941F" w14:textId="7C2EB6EE" w:rsidR="008A20A2" w:rsidRPr="007950CC" w:rsidRDefault="008A20A2" w:rsidP="008A20A2">
            <w:pPr>
              <w:tabs>
                <w:tab w:val="left" w:pos="1276"/>
              </w:tabs>
              <w:jc w:val="center"/>
              <w:rPr>
                <w:sz w:val="20"/>
                <w:szCs w:val="20"/>
              </w:rPr>
            </w:pPr>
            <w:r>
              <w:rPr>
                <w:sz w:val="20"/>
                <w:szCs w:val="20"/>
              </w:rPr>
              <w:t>2</w:t>
            </w:r>
          </w:p>
        </w:tc>
        <w:tc>
          <w:tcPr>
            <w:tcW w:w="726" w:type="dxa"/>
          </w:tcPr>
          <w:p w14:paraId="6A6B486B" w14:textId="0C7A9F78" w:rsidR="008A20A2" w:rsidRPr="007950CC" w:rsidRDefault="008A20A2" w:rsidP="008A20A2">
            <w:pPr>
              <w:tabs>
                <w:tab w:val="left" w:pos="1276"/>
              </w:tabs>
              <w:jc w:val="center"/>
              <w:rPr>
                <w:sz w:val="20"/>
                <w:szCs w:val="20"/>
              </w:rPr>
            </w:pPr>
            <w:r>
              <w:rPr>
                <w:sz w:val="20"/>
                <w:szCs w:val="20"/>
              </w:rPr>
              <w:t>5</w:t>
            </w:r>
          </w:p>
        </w:tc>
      </w:tr>
      <w:tr w:rsidR="008A20A2" w:rsidRPr="007950CC" w14:paraId="61BDEE2B" w14:textId="77777777" w:rsidTr="00D25C7B">
        <w:tc>
          <w:tcPr>
            <w:tcW w:w="868" w:type="dxa"/>
            <w:vMerge/>
          </w:tcPr>
          <w:p w14:paraId="567FB8D3" w14:textId="77777777" w:rsidR="008A20A2" w:rsidRPr="007950CC" w:rsidRDefault="008A20A2" w:rsidP="008A20A2">
            <w:pPr>
              <w:tabs>
                <w:tab w:val="left" w:pos="1276"/>
              </w:tabs>
              <w:jc w:val="center"/>
              <w:rPr>
                <w:b/>
                <w:bCs/>
                <w:sz w:val="20"/>
                <w:szCs w:val="20"/>
              </w:rPr>
            </w:pPr>
          </w:p>
        </w:tc>
        <w:tc>
          <w:tcPr>
            <w:tcW w:w="7987" w:type="dxa"/>
          </w:tcPr>
          <w:p w14:paraId="7CE25C67" w14:textId="413D37FA" w:rsidR="008A20A2" w:rsidRPr="007950CC" w:rsidRDefault="008A20A2" w:rsidP="008A20A2">
            <w:pPr>
              <w:tabs>
                <w:tab w:val="left" w:pos="1276"/>
              </w:tabs>
              <w:rPr>
                <w:b/>
                <w:sz w:val="20"/>
                <w:szCs w:val="20"/>
              </w:rPr>
            </w:pPr>
            <w:r w:rsidRPr="007950CC">
              <w:rPr>
                <w:b/>
                <w:sz w:val="20"/>
                <w:szCs w:val="20"/>
              </w:rPr>
              <w:t xml:space="preserve">IWST </w:t>
            </w:r>
            <w:r>
              <w:rPr>
                <w:b/>
                <w:sz w:val="20"/>
                <w:szCs w:val="20"/>
              </w:rPr>
              <w:t>6</w:t>
            </w:r>
            <w:r w:rsidRPr="007950CC">
              <w:rPr>
                <w:b/>
                <w:sz w:val="20"/>
                <w:szCs w:val="20"/>
              </w:rPr>
              <w:t>. Consultation on the implementation</w:t>
            </w:r>
            <w:r w:rsidRPr="007950CC">
              <w:rPr>
                <w:sz w:val="20"/>
                <w:szCs w:val="20"/>
              </w:rPr>
              <w:t xml:space="preserve"> </w:t>
            </w:r>
            <w:r w:rsidRPr="007950CC">
              <w:rPr>
                <w:b/>
                <w:bCs/>
                <w:sz w:val="20"/>
                <w:szCs w:val="20"/>
              </w:rPr>
              <w:t>of IWS 4.</w:t>
            </w:r>
          </w:p>
        </w:tc>
        <w:tc>
          <w:tcPr>
            <w:tcW w:w="928" w:type="dxa"/>
          </w:tcPr>
          <w:p w14:paraId="12FFCEE3" w14:textId="20ECB428" w:rsidR="008A20A2" w:rsidRPr="007950CC" w:rsidRDefault="008A20A2" w:rsidP="008A20A2">
            <w:pPr>
              <w:tabs>
                <w:tab w:val="left" w:pos="1276"/>
              </w:tabs>
              <w:jc w:val="center"/>
              <w:rPr>
                <w:sz w:val="20"/>
                <w:szCs w:val="20"/>
              </w:rPr>
            </w:pPr>
            <w:r w:rsidRPr="007950CC">
              <w:rPr>
                <w:sz w:val="20"/>
                <w:szCs w:val="20"/>
              </w:rPr>
              <w:t>1</w:t>
            </w:r>
          </w:p>
        </w:tc>
        <w:tc>
          <w:tcPr>
            <w:tcW w:w="726" w:type="dxa"/>
          </w:tcPr>
          <w:p w14:paraId="7AB08A7E" w14:textId="77777777" w:rsidR="008A20A2" w:rsidRPr="007950CC" w:rsidRDefault="008A20A2" w:rsidP="008A20A2">
            <w:pPr>
              <w:tabs>
                <w:tab w:val="left" w:pos="1276"/>
              </w:tabs>
              <w:jc w:val="center"/>
              <w:rPr>
                <w:sz w:val="20"/>
                <w:szCs w:val="20"/>
              </w:rPr>
            </w:pPr>
          </w:p>
        </w:tc>
      </w:tr>
      <w:tr w:rsidR="000B693E" w:rsidRPr="007950CC" w14:paraId="3907343F" w14:textId="77777777" w:rsidTr="00D25C7B">
        <w:tc>
          <w:tcPr>
            <w:tcW w:w="868" w:type="dxa"/>
          </w:tcPr>
          <w:p w14:paraId="47EA318D" w14:textId="77777777" w:rsidR="000B693E" w:rsidRPr="007950CC" w:rsidRDefault="000B693E" w:rsidP="000B693E">
            <w:pPr>
              <w:tabs>
                <w:tab w:val="left" w:pos="1276"/>
              </w:tabs>
              <w:jc w:val="center"/>
              <w:rPr>
                <w:b/>
                <w:bCs/>
                <w:sz w:val="20"/>
                <w:szCs w:val="20"/>
              </w:rPr>
            </w:pPr>
          </w:p>
        </w:tc>
        <w:tc>
          <w:tcPr>
            <w:tcW w:w="7987" w:type="dxa"/>
          </w:tcPr>
          <w:p w14:paraId="7E7BD9E4" w14:textId="21183B82" w:rsidR="000B693E" w:rsidRPr="007950CC" w:rsidRDefault="000B693E" w:rsidP="000B693E">
            <w:pPr>
              <w:tabs>
                <w:tab w:val="left" w:pos="1276"/>
              </w:tabs>
              <w:rPr>
                <w:b/>
                <w:sz w:val="20"/>
                <w:szCs w:val="20"/>
              </w:rPr>
            </w:pPr>
            <w:r w:rsidRPr="007950CC">
              <w:rPr>
                <w:b/>
                <w:bCs/>
                <w:sz w:val="20"/>
                <w:szCs w:val="20"/>
                <w:lang w:val="en-US" w:eastAsia="ar-SA"/>
              </w:rPr>
              <w:t>IWS</w:t>
            </w:r>
            <w:r w:rsidRPr="007950CC">
              <w:rPr>
                <w:b/>
                <w:bCs/>
                <w:sz w:val="20"/>
                <w:szCs w:val="20"/>
                <w:lang w:val="en-US"/>
              </w:rPr>
              <w:t xml:space="preserve"> 3</w:t>
            </w:r>
            <w:r w:rsidRPr="007950CC">
              <w:rPr>
                <w:sz w:val="20"/>
                <w:szCs w:val="20"/>
                <w:lang w:val="en-US"/>
              </w:rPr>
              <w:t xml:space="preserve"> </w:t>
            </w:r>
            <w:r w:rsidR="009A0C7B" w:rsidRPr="009A0C7B">
              <w:rPr>
                <w:b/>
                <w:bCs/>
                <w:sz w:val="20"/>
                <w:szCs w:val="20"/>
              </w:rPr>
              <w:t>Ethics Analysis: "The Interpreter" (2005):</w:t>
            </w:r>
            <w:r w:rsidR="009A0C7B" w:rsidRPr="009A0C7B">
              <w:rPr>
                <w:sz w:val="20"/>
                <w:szCs w:val="20"/>
              </w:rPr>
              <w:t> Write a critical essay on the ethical dilemmas presented in </w:t>
            </w:r>
            <w:r w:rsidR="009A0C7B" w:rsidRPr="009A0C7B">
              <w:rPr>
                <w:b/>
                <w:bCs/>
                <w:sz w:val="20"/>
                <w:szCs w:val="20"/>
              </w:rPr>
              <w:t>"The Interpreter"</w:t>
            </w:r>
            <w:r w:rsidR="009A0C7B" w:rsidRPr="009A0C7B">
              <w:rPr>
                <w:sz w:val="20"/>
                <w:szCs w:val="20"/>
              </w:rPr>
              <w:t> (starring Nicole Kidman). </w:t>
            </w:r>
          </w:p>
        </w:tc>
        <w:tc>
          <w:tcPr>
            <w:tcW w:w="928" w:type="dxa"/>
          </w:tcPr>
          <w:p w14:paraId="706300B4" w14:textId="51EFDD39" w:rsidR="000B693E" w:rsidRPr="007950CC" w:rsidRDefault="000B693E" w:rsidP="000B693E">
            <w:pPr>
              <w:tabs>
                <w:tab w:val="left" w:pos="1276"/>
              </w:tabs>
              <w:jc w:val="center"/>
              <w:rPr>
                <w:sz w:val="20"/>
                <w:szCs w:val="20"/>
              </w:rPr>
            </w:pPr>
            <w:r w:rsidRPr="007950CC">
              <w:rPr>
                <w:sz w:val="20"/>
                <w:szCs w:val="20"/>
              </w:rPr>
              <w:t>2</w:t>
            </w:r>
            <w:r>
              <w:rPr>
                <w:sz w:val="20"/>
                <w:szCs w:val="20"/>
              </w:rPr>
              <w:t>4</w:t>
            </w:r>
          </w:p>
        </w:tc>
        <w:tc>
          <w:tcPr>
            <w:tcW w:w="726" w:type="dxa"/>
          </w:tcPr>
          <w:p w14:paraId="211EE36B" w14:textId="7A06B795" w:rsidR="000B693E" w:rsidRPr="007950CC" w:rsidRDefault="000B693E" w:rsidP="000B693E">
            <w:pPr>
              <w:tabs>
                <w:tab w:val="left" w:pos="1276"/>
              </w:tabs>
              <w:jc w:val="center"/>
              <w:rPr>
                <w:sz w:val="20"/>
                <w:szCs w:val="20"/>
              </w:rPr>
            </w:pPr>
            <w:r>
              <w:rPr>
                <w:sz w:val="20"/>
                <w:szCs w:val="20"/>
              </w:rPr>
              <w:t>15</w:t>
            </w:r>
          </w:p>
        </w:tc>
      </w:tr>
      <w:tr w:rsidR="000B693E" w:rsidRPr="007950CC" w14:paraId="46DF2DAD" w14:textId="77777777" w:rsidTr="00D25C7B">
        <w:tc>
          <w:tcPr>
            <w:tcW w:w="868" w:type="dxa"/>
            <w:vMerge w:val="restart"/>
          </w:tcPr>
          <w:p w14:paraId="4E66E520" w14:textId="77777777" w:rsidR="000B693E" w:rsidRPr="007950CC" w:rsidRDefault="000B693E" w:rsidP="000B693E">
            <w:pPr>
              <w:tabs>
                <w:tab w:val="left" w:pos="1276"/>
              </w:tabs>
              <w:jc w:val="center"/>
              <w:rPr>
                <w:b/>
                <w:bCs/>
                <w:sz w:val="20"/>
                <w:szCs w:val="20"/>
              </w:rPr>
            </w:pPr>
            <w:r w:rsidRPr="007950CC">
              <w:rPr>
                <w:b/>
                <w:bCs/>
                <w:sz w:val="20"/>
                <w:szCs w:val="20"/>
              </w:rPr>
              <w:t>14</w:t>
            </w:r>
          </w:p>
        </w:tc>
        <w:tc>
          <w:tcPr>
            <w:tcW w:w="7987" w:type="dxa"/>
          </w:tcPr>
          <w:p w14:paraId="5C70DFFA" w14:textId="5B855289" w:rsidR="000B693E" w:rsidRPr="003D7631" w:rsidRDefault="000B693E" w:rsidP="000B693E">
            <w:pPr>
              <w:tabs>
                <w:tab w:val="left" w:pos="1276"/>
              </w:tabs>
              <w:rPr>
                <w:b/>
                <w:bCs/>
                <w:sz w:val="20"/>
                <w:szCs w:val="20"/>
                <w:lang w:val="en-US"/>
              </w:rPr>
            </w:pPr>
            <w:r>
              <w:rPr>
                <w:b/>
                <w:bCs/>
                <w:sz w:val="20"/>
                <w:szCs w:val="20"/>
                <w:lang w:val="en-US"/>
              </w:rPr>
              <w:t xml:space="preserve">Seminar 14 </w:t>
            </w:r>
            <w:r w:rsidR="009F506E" w:rsidRPr="009F506E">
              <w:rPr>
                <w:b/>
                <w:bCs/>
                <w:sz w:val="20"/>
                <w:szCs w:val="20"/>
              </w:rPr>
              <w:t>National Styles in Communication</w:t>
            </w:r>
          </w:p>
        </w:tc>
        <w:tc>
          <w:tcPr>
            <w:tcW w:w="928" w:type="dxa"/>
          </w:tcPr>
          <w:p w14:paraId="714D747A" w14:textId="78B3FA9D" w:rsidR="000B693E" w:rsidRPr="003D7631" w:rsidRDefault="000B693E" w:rsidP="000B693E">
            <w:pPr>
              <w:tabs>
                <w:tab w:val="left" w:pos="1276"/>
              </w:tabs>
              <w:jc w:val="center"/>
              <w:rPr>
                <w:sz w:val="20"/>
                <w:szCs w:val="20"/>
                <w:lang w:val="en-US"/>
              </w:rPr>
            </w:pPr>
            <w:r>
              <w:rPr>
                <w:sz w:val="20"/>
                <w:szCs w:val="20"/>
                <w:lang w:val="en-US"/>
              </w:rPr>
              <w:t>2</w:t>
            </w:r>
          </w:p>
        </w:tc>
        <w:tc>
          <w:tcPr>
            <w:tcW w:w="726" w:type="dxa"/>
          </w:tcPr>
          <w:p w14:paraId="437A536C" w14:textId="2D098D6D" w:rsidR="000B693E" w:rsidRPr="007950CC" w:rsidRDefault="000B693E" w:rsidP="000B693E">
            <w:pPr>
              <w:tabs>
                <w:tab w:val="left" w:pos="1276"/>
              </w:tabs>
              <w:jc w:val="center"/>
              <w:rPr>
                <w:sz w:val="20"/>
                <w:szCs w:val="20"/>
              </w:rPr>
            </w:pPr>
            <w:r>
              <w:rPr>
                <w:sz w:val="20"/>
                <w:szCs w:val="20"/>
              </w:rPr>
              <w:t>5</w:t>
            </w:r>
          </w:p>
        </w:tc>
      </w:tr>
      <w:tr w:rsidR="000B693E" w:rsidRPr="007950CC" w14:paraId="578F25B4" w14:textId="77777777" w:rsidTr="00D25C7B">
        <w:tc>
          <w:tcPr>
            <w:tcW w:w="868" w:type="dxa"/>
            <w:vMerge/>
          </w:tcPr>
          <w:p w14:paraId="49E79405" w14:textId="77777777" w:rsidR="000B693E" w:rsidRPr="007950CC" w:rsidRDefault="000B693E" w:rsidP="000B693E">
            <w:pPr>
              <w:tabs>
                <w:tab w:val="left" w:pos="1276"/>
              </w:tabs>
              <w:jc w:val="center"/>
              <w:rPr>
                <w:b/>
                <w:bCs/>
                <w:sz w:val="20"/>
                <w:szCs w:val="20"/>
              </w:rPr>
            </w:pPr>
          </w:p>
        </w:tc>
        <w:tc>
          <w:tcPr>
            <w:tcW w:w="7987" w:type="dxa"/>
          </w:tcPr>
          <w:p w14:paraId="54264E12" w14:textId="227E64E6" w:rsidR="000B693E" w:rsidRDefault="009F506E" w:rsidP="000B693E">
            <w:pPr>
              <w:tabs>
                <w:tab w:val="left" w:pos="1276"/>
              </w:tabs>
              <w:rPr>
                <w:b/>
                <w:bCs/>
                <w:sz w:val="20"/>
                <w:szCs w:val="20"/>
                <w:lang w:val="en-US"/>
              </w:rPr>
            </w:pPr>
            <w:r w:rsidRPr="009F506E">
              <w:rPr>
                <w:sz w:val="20"/>
                <w:szCs w:val="20"/>
              </w:rPr>
              <w:t>Analyzing and interpreting the differences between direct (Russian) and consensus-based (Kazakh) negotiation styles in a simulated meeting.</w:t>
            </w:r>
          </w:p>
        </w:tc>
        <w:tc>
          <w:tcPr>
            <w:tcW w:w="928" w:type="dxa"/>
          </w:tcPr>
          <w:p w14:paraId="5C8DE29A" w14:textId="2BA2477B" w:rsidR="000B693E" w:rsidRPr="007950CC" w:rsidRDefault="000B693E" w:rsidP="000B693E">
            <w:pPr>
              <w:tabs>
                <w:tab w:val="left" w:pos="1276"/>
              </w:tabs>
              <w:jc w:val="center"/>
              <w:rPr>
                <w:sz w:val="20"/>
                <w:szCs w:val="20"/>
              </w:rPr>
            </w:pPr>
            <w:r>
              <w:rPr>
                <w:sz w:val="20"/>
                <w:szCs w:val="20"/>
              </w:rPr>
              <w:t>2</w:t>
            </w:r>
          </w:p>
        </w:tc>
        <w:tc>
          <w:tcPr>
            <w:tcW w:w="726" w:type="dxa"/>
          </w:tcPr>
          <w:p w14:paraId="4A3B1486" w14:textId="62836656" w:rsidR="000B693E" w:rsidRPr="007950CC" w:rsidRDefault="000B693E" w:rsidP="000B693E">
            <w:pPr>
              <w:tabs>
                <w:tab w:val="left" w:pos="1276"/>
              </w:tabs>
              <w:jc w:val="center"/>
              <w:rPr>
                <w:sz w:val="20"/>
                <w:szCs w:val="20"/>
              </w:rPr>
            </w:pPr>
            <w:r>
              <w:rPr>
                <w:sz w:val="20"/>
                <w:szCs w:val="20"/>
              </w:rPr>
              <w:t>5</w:t>
            </w:r>
          </w:p>
        </w:tc>
      </w:tr>
      <w:tr w:rsidR="000B693E" w:rsidRPr="007950CC" w14:paraId="7832860F" w14:textId="77777777" w:rsidTr="00D25C7B">
        <w:tc>
          <w:tcPr>
            <w:tcW w:w="868" w:type="dxa"/>
            <w:vMerge w:val="restart"/>
          </w:tcPr>
          <w:p w14:paraId="0D01B8A4" w14:textId="77777777" w:rsidR="000B693E" w:rsidRPr="007950CC" w:rsidRDefault="000B693E" w:rsidP="000B693E">
            <w:pPr>
              <w:tabs>
                <w:tab w:val="left" w:pos="1276"/>
              </w:tabs>
              <w:jc w:val="center"/>
              <w:rPr>
                <w:b/>
                <w:sz w:val="20"/>
                <w:szCs w:val="20"/>
              </w:rPr>
            </w:pPr>
            <w:r w:rsidRPr="007950CC">
              <w:rPr>
                <w:b/>
                <w:sz w:val="20"/>
                <w:szCs w:val="20"/>
              </w:rPr>
              <w:t>15</w:t>
            </w:r>
          </w:p>
        </w:tc>
        <w:tc>
          <w:tcPr>
            <w:tcW w:w="7987" w:type="dxa"/>
          </w:tcPr>
          <w:p w14:paraId="16151EC2" w14:textId="0EDCB321" w:rsidR="000B693E" w:rsidRPr="006566BD" w:rsidRDefault="000B693E" w:rsidP="000B693E">
            <w:pPr>
              <w:tabs>
                <w:tab w:val="left" w:pos="1276"/>
              </w:tabs>
              <w:rPr>
                <w:b/>
                <w:bCs/>
                <w:sz w:val="20"/>
                <w:szCs w:val="20"/>
                <w:lang w:val="en-US"/>
              </w:rPr>
            </w:pPr>
            <w:r>
              <w:rPr>
                <w:b/>
                <w:bCs/>
                <w:sz w:val="20"/>
                <w:szCs w:val="20"/>
                <w:lang w:val="en-US"/>
              </w:rPr>
              <w:t xml:space="preserve">Seminar 15 </w:t>
            </w:r>
            <w:r w:rsidR="009F506E" w:rsidRPr="009F506E">
              <w:rPr>
                <w:b/>
                <w:bCs/>
                <w:sz w:val="20"/>
                <w:szCs w:val="20"/>
              </w:rPr>
              <w:t>Synthesis &amp; Performance: Full Simulation</w:t>
            </w:r>
          </w:p>
        </w:tc>
        <w:tc>
          <w:tcPr>
            <w:tcW w:w="928" w:type="dxa"/>
          </w:tcPr>
          <w:p w14:paraId="4349AE46" w14:textId="22819EAF" w:rsidR="000B693E" w:rsidRPr="007950CC" w:rsidRDefault="000B693E" w:rsidP="000B693E">
            <w:pPr>
              <w:tabs>
                <w:tab w:val="left" w:pos="1276"/>
              </w:tabs>
              <w:jc w:val="center"/>
              <w:rPr>
                <w:sz w:val="20"/>
                <w:szCs w:val="20"/>
              </w:rPr>
            </w:pPr>
            <w:r>
              <w:rPr>
                <w:sz w:val="20"/>
                <w:szCs w:val="20"/>
              </w:rPr>
              <w:t>2</w:t>
            </w:r>
          </w:p>
        </w:tc>
        <w:tc>
          <w:tcPr>
            <w:tcW w:w="726" w:type="dxa"/>
          </w:tcPr>
          <w:p w14:paraId="7CAF9D4D" w14:textId="644D001C" w:rsidR="000B693E" w:rsidRPr="007950CC" w:rsidRDefault="000B693E" w:rsidP="000B693E">
            <w:pPr>
              <w:tabs>
                <w:tab w:val="left" w:pos="1276"/>
              </w:tabs>
              <w:jc w:val="center"/>
              <w:rPr>
                <w:sz w:val="20"/>
                <w:szCs w:val="20"/>
              </w:rPr>
            </w:pPr>
            <w:r>
              <w:rPr>
                <w:sz w:val="20"/>
                <w:szCs w:val="20"/>
              </w:rPr>
              <w:t>5</w:t>
            </w:r>
          </w:p>
        </w:tc>
      </w:tr>
      <w:tr w:rsidR="000B693E" w:rsidRPr="007950CC" w14:paraId="022BD2AF" w14:textId="77777777" w:rsidTr="00D25C7B">
        <w:tc>
          <w:tcPr>
            <w:tcW w:w="868" w:type="dxa"/>
            <w:vMerge/>
          </w:tcPr>
          <w:p w14:paraId="47856818" w14:textId="77777777" w:rsidR="000B693E" w:rsidRPr="007950CC" w:rsidRDefault="000B693E" w:rsidP="000B693E">
            <w:pPr>
              <w:tabs>
                <w:tab w:val="left" w:pos="1276"/>
              </w:tabs>
              <w:jc w:val="center"/>
              <w:rPr>
                <w:b/>
                <w:sz w:val="20"/>
                <w:szCs w:val="20"/>
              </w:rPr>
            </w:pPr>
          </w:p>
        </w:tc>
        <w:tc>
          <w:tcPr>
            <w:tcW w:w="7987" w:type="dxa"/>
          </w:tcPr>
          <w:p w14:paraId="63F72C9F" w14:textId="174BE46E" w:rsidR="000B693E" w:rsidRDefault="009F506E" w:rsidP="000B693E">
            <w:pPr>
              <w:tabs>
                <w:tab w:val="left" w:pos="1276"/>
              </w:tabs>
              <w:rPr>
                <w:b/>
                <w:bCs/>
                <w:sz w:val="20"/>
                <w:szCs w:val="20"/>
                <w:lang w:val="en-US"/>
              </w:rPr>
            </w:pPr>
            <w:r w:rsidRPr="009F506E">
              <w:rPr>
                <w:sz w:val="20"/>
                <w:szCs w:val="20"/>
              </w:rPr>
              <w:t>A capstone simulation involving the consecutive interpretation of a business negotiation followed by the simultaneous interpretation of a joint press statement.</w:t>
            </w:r>
          </w:p>
        </w:tc>
        <w:tc>
          <w:tcPr>
            <w:tcW w:w="928" w:type="dxa"/>
          </w:tcPr>
          <w:p w14:paraId="1C77A9AE" w14:textId="61B161BC" w:rsidR="000B693E" w:rsidRPr="007950CC" w:rsidRDefault="000B693E" w:rsidP="000B693E">
            <w:pPr>
              <w:tabs>
                <w:tab w:val="left" w:pos="1276"/>
              </w:tabs>
              <w:jc w:val="center"/>
              <w:rPr>
                <w:sz w:val="20"/>
                <w:szCs w:val="20"/>
              </w:rPr>
            </w:pPr>
            <w:r>
              <w:rPr>
                <w:sz w:val="20"/>
                <w:szCs w:val="20"/>
              </w:rPr>
              <w:t>2</w:t>
            </w:r>
          </w:p>
        </w:tc>
        <w:tc>
          <w:tcPr>
            <w:tcW w:w="726" w:type="dxa"/>
          </w:tcPr>
          <w:p w14:paraId="35B52A7D" w14:textId="790A13CD" w:rsidR="000B693E" w:rsidRPr="007950CC" w:rsidRDefault="000B693E" w:rsidP="000B693E">
            <w:pPr>
              <w:tabs>
                <w:tab w:val="left" w:pos="1276"/>
              </w:tabs>
              <w:jc w:val="center"/>
              <w:rPr>
                <w:sz w:val="20"/>
                <w:szCs w:val="20"/>
              </w:rPr>
            </w:pPr>
            <w:r>
              <w:rPr>
                <w:sz w:val="20"/>
                <w:szCs w:val="20"/>
              </w:rPr>
              <w:t>5</w:t>
            </w:r>
          </w:p>
        </w:tc>
      </w:tr>
      <w:tr w:rsidR="000B693E" w:rsidRPr="007950CC" w14:paraId="569E5CDD" w14:textId="77777777" w:rsidTr="00D25C7B">
        <w:tc>
          <w:tcPr>
            <w:tcW w:w="868" w:type="dxa"/>
            <w:vMerge/>
          </w:tcPr>
          <w:p w14:paraId="623315CE" w14:textId="77777777" w:rsidR="000B693E" w:rsidRPr="007950CC" w:rsidRDefault="000B693E" w:rsidP="000B693E">
            <w:pPr>
              <w:tabs>
                <w:tab w:val="left" w:pos="1276"/>
              </w:tabs>
              <w:jc w:val="center"/>
              <w:rPr>
                <w:b/>
                <w:sz w:val="20"/>
                <w:szCs w:val="20"/>
              </w:rPr>
            </w:pPr>
          </w:p>
        </w:tc>
        <w:tc>
          <w:tcPr>
            <w:tcW w:w="7987" w:type="dxa"/>
          </w:tcPr>
          <w:p w14:paraId="5CD87A7E" w14:textId="14E2F775" w:rsidR="000B693E" w:rsidRPr="007950CC" w:rsidRDefault="000B693E" w:rsidP="000B693E">
            <w:pPr>
              <w:tabs>
                <w:tab w:val="left" w:pos="1276"/>
              </w:tabs>
              <w:rPr>
                <w:b/>
                <w:sz w:val="20"/>
                <w:szCs w:val="20"/>
              </w:rPr>
            </w:pPr>
            <w:r w:rsidRPr="007950CC">
              <w:rPr>
                <w:b/>
                <w:sz w:val="20"/>
                <w:szCs w:val="20"/>
              </w:rPr>
              <w:t>IWS 4.</w:t>
            </w:r>
            <w:r w:rsidRPr="007950CC">
              <w:rPr>
                <w:sz w:val="20"/>
                <w:szCs w:val="20"/>
              </w:rPr>
              <w:t xml:space="preserve"> </w:t>
            </w:r>
            <w:r w:rsidR="009A0C7B" w:rsidRPr="009A0C7B">
              <w:rPr>
                <w:b/>
                <w:bCs/>
                <w:sz w:val="20"/>
                <w:szCs w:val="20"/>
              </w:rPr>
              <w:t>Glossary of "The Diplomat":</w:t>
            </w:r>
            <w:r w:rsidR="009A0C7B" w:rsidRPr="009A0C7B">
              <w:rPr>
                <w:b/>
                <w:sz w:val="20"/>
                <w:szCs w:val="20"/>
              </w:rPr>
              <w:t> Create a bilingual glossary of high-stakes political/diplomatic terminology from the Netflix series </w:t>
            </w:r>
            <w:r w:rsidR="009A0C7B" w:rsidRPr="009A0C7B">
              <w:rPr>
                <w:b/>
                <w:bCs/>
                <w:sz w:val="20"/>
                <w:szCs w:val="20"/>
              </w:rPr>
              <w:t>"The Diplomat."</w:t>
            </w:r>
            <w:r w:rsidR="009A0C7B" w:rsidRPr="009A0C7B">
              <w:rPr>
                <w:b/>
                <w:sz w:val="20"/>
                <w:szCs w:val="20"/>
              </w:rPr>
              <w:t> </w:t>
            </w:r>
          </w:p>
        </w:tc>
        <w:tc>
          <w:tcPr>
            <w:tcW w:w="928" w:type="dxa"/>
          </w:tcPr>
          <w:p w14:paraId="77E01ADF" w14:textId="2D789C23" w:rsidR="000B693E" w:rsidRPr="007950CC" w:rsidRDefault="000B693E" w:rsidP="000B693E">
            <w:pPr>
              <w:tabs>
                <w:tab w:val="left" w:pos="1276"/>
              </w:tabs>
              <w:jc w:val="center"/>
              <w:rPr>
                <w:sz w:val="20"/>
                <w:szCs w:val="20"/>
              </w:rPr>
            </w:pPr>
            <w:r>
              <w:rPr>
                <w:sz w:val="20"/>
                <w:szCs w:val="20"/>
              </w:rPr>
              <w:t>25</w:t>
            </w:r>
          </w:p>
        </w:tc>
        <w:tc>
          <w:tcPr>
            <w:tcW w:w="726" w:type="dxa"/>
          </w:tcPr>
          <w:p w14:paraId="6B73DAD0" w14:textId="55D192E3" w:rsidR="000B693E" w:rsidRPr="007950CC" w:rsidRDefault="000B693E" w:rsidP="000B693E">
            <w:pPr>
              <w:tabs>
                <w:tab w:val="left" w:pos="1276"/>
              </w:tabs>
              <w:jc w:val="center"/>
              <w:rPr>
                <w:sz w:val="20"/>
                <w:szCs w:val="20"/>
              </w:rPr>
            </w:pPr>
            <w:r>
              <w:rPr>
                <w:sz w:val="20"/>
                <w:szCs w:val="20"/>
              </w:rPr>
              <w:t>15</w:t>
            </w:r>
          </w:p>
        </w:tc>
      </w:tr>
      <w:tr w:rsidR="000B693E" w:rsidRPr="007950CC" w14:paraId="7BE267F2" w14:textId="77777777" w:rsidTr="00D25C7B">
        <w:tc>
          <w:tcPr>
            <w:tcW w:w="9783" w:type="dxa"/>
            <w:gridSpan w:val="3"/>
          </w:tcPr>
          <w:p w14:paraId="7FC4D7E2" w14:textId="05E2A673" w:rsidR="000B693E" w:rsidRPr="007950CC" w:rsidRDefault="000B693E" w:rsidP="000B693E">
            <w:pPr>
              <w:tabs>
                <w:tab w:val="left" w:pos="1276"/>
              </w:tabs>
              <w:rPr>
                <w:b/>
                <w:sz w:val="20"/>
                <w:szCs w:val="20"/>
              </w:rPr>
            </w:pPr>
            <w:r w:rsidRPr="007950CC">
              <w:rPr>
                <w:b/>
                <w:sz w:val="20"/>
                <w:szCs w:val="20"/>
                <w:lang w:val="en-US"/>
              </w:rPr>
              <w:t xml:space="preserve">Midterm </w:t>
            </w:r>
            <w:proofErr w:type="spellStart"/>
            <w:r w:rsidRPr="007950CC">
              <w:rPr>
                <w:b/>
                <w:sz w:val="20"/>
                <w:szCs w:val="20"/>
                <w:lang w:val="kk-KZ"/>
              </w:rPr>
              <w:t>control</w:t>
            </w:r>
            <w:proofErr w:type="spellEnd"/>
            <w:r w:rsidRPr="007950CC">
              <w:rPr>
                <w:b/>
                <w:sz w:val="20"/>
                <w:szCs w:val="20"/>
                <w:lang w:val="kk-KZ"/>
              </w:rPr>
              <w:t xml:space="preserve"> 2</w:t>
            </w:r>
          </w:p>
        </w:tc>
        <w:tc>
          <w:tcPr>
            <w:tcW w:w="726" w:type="dxa"/>
          </w:tcPr>
          <w:p w14:paraId="3D9AEF7D" w14:textId="77777777" w:rsidR="000B693E" w:rsidRPr="007950CC" w:rsidRDefault="000B693E" w:rsidP="000B693E">
            <w:pPr>
              <w:tabs>
                <w:tab w:val="left" w:pos="1276"/>
              </w:tabs>
              <w:jc w:val="center"/>
              <w:rPr>
                <w:b/>
                <w:sz w:val="20"/>
                <w:szCs w:val="20"/>
              </w:rPr>
            </w:pPr>
            <w:r w:rsidRPr="007950CC">
              <w:rPr>
                <w:b/>
                <w:sz w:val="20"/>
                <w:szCs w:val="20"/>
              </w:rPr>
              <w:t>100</w:t>
            </w:r>
          </w:p>
        </w:tc>
      </w:tr>
      <w:tr w:rsidR="000B693E" w:rsidRPr="007950CC" w14:paraId="1035FFB7" w14:textId="77777777" w:rsidTr="00D25C7B">
        <w:tc>
          <w:tcPr>
            <w:tcW w:w="9783" w:type="dxa"/>
            <w:gridSpan w:val="3"/>
            <w:shd w:val="clear" w:color="auto" w:fill="FFFFFF" w:themeFill="background1"/>
          </w:tcPr>
          <w:p w14:paraId="4D0C3304" w14:textId="2DCAE1F7" w:rsidR="000B693E" w:rsidRPr="007950CC" w:rsidRDefault="000B693E" w:rsidP="000B693E">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0B693E" w:rsidRPr="007950CC" w:rsidRDefault="000B693E" w:rsidP="000B693E">
            <w:pPr>
              <w:tabs>
                <w:tab w:val="left" w:pos="1276"/>
              </w:tabs>
              <w:jc w:val="center"/>
              <w:rPr>
                <w:b/>
                <w:sz w:val="20"/>
                <w:szCs w:val="20"/>
              </w:rPr>
            </w:pPr>
            <w:r w:rsidRPr="007950CC">
              <w:rPr>
                <w:b/>
                <w:sz w:val="20"/>
                <w:szCs w:val="20"/>
              </w:rPr>
              <w:t>100</w:t>
            </w:r>
          </w:p>
        </w:tc>
      </w:tr>
      <w:tr w:rsidR="000B693E" w:rsidRPr="007950CC" w14:paraId="2C6BC3B7" w14:textId="77777777" w:rsidTr="00D25C7B">
        <w:tc>
          <w:tcPr>
            <w:tcW w:w="9783" w:type="dxa"/>
            <w:gridSpan w:val="3"/>
            <w:shd w:val="clear" w:color="auto" w:fill="FFFFFF" w:themeFill="background1"/>
          </w:tcPr>
          <w:p w14:paraId="2A32EB92" w14:textId="0CFEC480" w:rsidR="000B693E" w:rsidRPr="007950CC" w:rsidRDefault="000B693E" w:rsidP="000B693E">
            <w:pPr>
              <w:tabs>
                <w:tab w:val="left" w:pos="1276"/>
              </w:tabs>
              <w:rPr>
                <w:b/>
                <w:sz w:val="20"/>
                <w:szCs w:val="20"/>
              </w:rPr>
            </w:pPr>
            <w:r w:rsidRPr="007950CC">
              <w:rPr>
                <w:b/>
                <w:sz w:val="20"/>
                <w:szCs w:val="20"/>
              </w:rPr>
              <w:t xml:space="preserve">TOTAL for </w:t>
            </w:r>
            <w:r w:rsidRPr="007950CC">
              <w:rPr>
                <w:b/>
                <w:sz w:val="20"/>
                <w:szCs w:val="20"/>
                <w:lang w:val="en-US"/>
              </w:rPr>
              <w:t>course</w:t>
            </w:r>
          </w:p>
        </w:tc>
        <w:tc>
          <w:tcPr>
            <w:tcW w:w="726" w:type="dxa"/>
            <w:shd w:val="clear" w:color="auto" w:fill="FFFFFF" w:themeFill="background1"/>
          </w:tcPr>
          <w:p w14:paraId="7E8416CD" w14:textId="46F6C861" w:rsidR="000B693E" w:rsidRPr="007950CC" w:rsidRDefault="000B693E" w:rsidP="000B693E">
            <w:pPr>
              <w:tabs>
                <w:tab w:val="left" w:pos="1276"/>
              </w:tabs>
              <w:jc w:val="center"/>
              <w:rPr>
                <w:b/>
                <w:sz w:val="20"/>
                <w:szCs w:val="20"/>
              </w:rPr>
            </w:pPr>
            <w:r w:rsidRPr="007950CC">
              <w:rPr>
                <w:b/>
                <w:sz w:val="20"/>
                <w:szCs w:val="20"/>
              </w:rPr>
              <w:t>100</w:t>
            </w:r>
          </w:p>
        </w:tc>
      </w:tr>
    </w:tbl>
    <w:p w14:paraId="669D6C02" w14:textId="32142133" w:rsidR="00345A90" w:rsidRPr="000D1FA0" w:rsidRDefault="008642A4" w:rsidP="000D1FA0">
      <w:pPr>
        <w:tabs>
          <w:tab w:val="left" w:pos="1276"/>
        </w:tabs>
        <w:jc w:val="center"/>
        <w:rPr>
          <w:b/>
          <w:sz w:val="20"/>
          <w:szCs w:val="20"/>
        </w:rPr>
      </w:pPr>
      <w:r w:rsidRPr="003F2DC5">
        <w:rPr>
          <w:b/>
          <w:sz w:val="20"/>
          <w:szCs w:val="20"/>
        </w:rPr>
        <w:t xml:space="preserve"> </w:t>
      </w:r>
    </w:p>
    <w:p w14:paraId="471BD23E" w14:textId="5AA365CB" w:rsidR="00A103E3" w:rsidRDefault="00A103E3" w:rsidP="00A103E3">
      <w:pPr>
        <w:tabs>
          <w:tab w:val="left" w:pos="1276"/>
        </w:tabs>
        <w:jc w:val="both"/>
        <w:rPr>
          <w:b/>
          <w:sz w:val="22"/>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proofErr w:type="spellStart"/>
      <w:r w:rsidR="00F966FE">
        <w:rPr>
          <w:b/>
          <w:sz w:val="22"/>
          <w:lang w:val="en-US"/>
        </w:rPr>
        <w:t>Sairambayeva</w:t>
      </w:r>
      <w:proofErr w:type="spellEnd"/>
      <w:r>
        <w:rPr>
          <w:b/>
          <w:sz w:val="22"/>
          <w:lang w:val="en-US"/>
        </w:rPr>
        <w:t xml:space="preserve"> </w:t>
      </w:r>
      <w:proofErr w:type="spellStart"/>
      <w:r w:rsidR="00F966FE">
        <w:rPr>
          <w:b/>
          <w:sz w:val="22"/>
          <w:lang w:val="en-US"/>
        </w:rPr>
        <w:t>Zh</w:t>
      </w:r>
      <w:r>
        <w:rPr>
          <w:b/>
          <w:sz w:val="22"/>
          <w:lang w:val="en-US"/>
        </w:rPr>
        <w:t>.</w:t>
      </w:r>
      <w:r w:rsidR="00F966FE">
        <w:rPr>
          <w:b/>
          <w:sz w:val="22"/>
          <w:lang w:val="en-US"/>
        </w:rPr>
        <w:t>T</w:t>
      </w:r>
      <w:proofErr w:type="spellEnd"/>
      <w:r>
        <w:rPr>
          <w:b/>
          <w:sz w:val="22"/>
          <w:lang w:val="en-US"/>
        </w:rPr>
        <w:t>.</w:t>
      </w:r>
    </w:p>
    <w:p w14:paraId="115D8119" w14:textId="77777777" w:rsidR="00A103E3" w:rsidRDefault="00A103E3" w:rsidP="00A103E3">
      <w:pPr>
        <w:tabs>
          <w:tab w:val="left" w:pos="1276"/>
        </w:tabs>
        <w:jc w:val="both"/>
        <w:rPr>
          <w:b/>
          <w:sz w:val="22"/>
          <w:lang w:val="en-US"/>
        </w:rPr>
      </w:pPr>
    </w:p>
    <w:p w14:paraId="4B2E5720" w14:textId="77777777" w:rsidR="00A103E3" w:rsidRPr="003447FD" w:rsidRDefault="00A103E3" w:rsidP="00A103E3">
      <w:pPr>
        <w:tabs>
          <w:tab w:val="left" w:pos="1276"/>
        </w:tabs>
        <w:jc w:val="both"/>
        <w:rPr>
          <w:b/>
          <w:sz w:val="22"/>
          <w:lang w:val="en-US"/>
        </w:rPr>
      </w:pPr>
      <w:r w:rsidRPr="003447FD">
        <w:rPr>
          <w:b/>
          <w:sz w:val="22"/>
          <w:lang w:val="en-US"/>
        </w:rPr>
        <w:t xml:space="preserve">Chairperson of the Academic </w:t>
      </w:r>
      <w:proofErr w:type="gramStart"/>
      <w:r w:rsidRPr="003447FD">
        <w:rPr>
          <w:b/>
          <w:sz w:val="22"/>
          <w:lang w:val="en-US"/>
        </w:rPr>
        <w:t>Committee  on</w:t>
      </w:r>
      <w:proofErr w:type="gramEnd"/>
      <w:r w:rsidRPr="003447FD">
        <w:rPr>
          <w:b/>
          <w:sz w:val="22"/>
          <w:lang w:val="en-US"/>
        </w:rPr>
        <w:t xml:space="preserve"> Quality</w:t>
      </w:r>
      <w:r w:rsidRPr="003447FD">
        <w:rPr>
          <w:b/>
          <w:sz w:val="22"/>
          <w:lang w:val="en-US"/>
        </w:rPr>
        <w:tab/>
      </w:r>
      <w:r>
        <w:rPr>
          <w:b/>
          <w:sz w:val="22"/>
          <w:lang w:val="en-US"/>
        </w:rPr>
        <w:t xml:space="preserve">                          </w:t>
      </w:r>
    </w:p>
    <w:p w14:paraId="4BD1458F" w14:textId="77777777" w:rsidR="00A103E3" w:rsidRPr="004711B5" w:rsidRDefault="00A103E3" w:rsidP="00A103E3">
      <w:pPr>
        <w:tabs>
          <w:tab w:val="left" w:pos="1276"/>
        </w:tabs>
        <w:jc w:val="both"/>
        <w:rPr>
          <w:b/>
          <w:sz w:val="22"/>
          <w:lang w:val="en-US"/>
        </w:rPr>
      </w:pPr>
      <w:r w:rsidRPr="003447FD">
        <w:rPr>
          <w:b/>
          <w:sz w:val="22"/>
          <w:lang w:val="en-US"/>
        </w:rPr>
        <w:t>of Learning and Teaching</w:t>
      </w:r>
      <w:r>
        <w:rPr>
          <w:b/>
          <w:sz w:val="22"/>
          <w:lang w:val="en-US"/>
        </w:rPr>
        <w:t xml:space="preserve">                                                                         </w:t>
      </w:r>
      <w:proofErr w:type="spellStart"/>
      <w:r w:rsidRPr="003447FD">
        <w:rPr>
          <w:b/>
          <w:sz w:val="22"/>
          <w:lang w:val="en-US"/>
        </w:rPr>
        <w:t>Yerimpasheva</w:t>
      </w:r>
      <w:proofErr w:type="spellEnd"/>
      <w:r>
        <w:rPr>
          <w:b/>
          <w:sz w:val="22"/>
          <w:lang w:val="en-US"/>
        </w:rPr>
        <w:t xml:space="preserve"> </w:t>
      </w:r>
      <w:r w:rsidRPr="003447FD">
        <w:rPr>
          <w:b/>
          <w:sz w:val="22"/>
          <w:lang w:val="en-US"/>
        </w:rPr>
        <w:t>A.T.</w:t>
      </w:r>
    </w:p>
    <w:p w14:paraId="36665E1C" w14:textId="77777777" w:rsidR="00A103E3" w:rsidRPr="004711B5" w:rsidRDefault="00A103E3" w:rsidP="00A103E3">
      <w:pPr>
        <w:tabs>
          <w:tab w:val="left" w:pos="1276"/>
        </w:tabs>
        <w:jc w:val="both"/>
        <w:rPr>
          <w:b/>
          <w:sz w:val="22"/>
          <w:lang w:val="en-US"/>
        </w:rPr>
      </w:pPr>
    </w:p>
    <w:p w14:paraId="103525E0" w14:textId="358DAB09" w:rsidR="00A103E3" w:rsidRPr="004711B5" w:rsidRDefault="00A103E3" w:rsidP="00A103E3">
      <w:pPr>
        <w:tabs>
          <w:tab w:val="left" w:pos="1276"/>
        </w:tabs>
        <w:jc w:val="both"/>
        <w:rPr>
          <w:b/>
          <w:sz w:val="22"/>
          <w:lang w:val="en-US"/>
        </w:rPr>
      </w:pPr>
      <w:r w:rsidRPr="004711B5">
        <w:rPr>
          <w:b/>
          <w:sz w:val="22"/>
          <w:lang w:val="en-US"/>
        </w:rPr>
        <w:t>Head of Diplomatic Translation Department</w:t>
      </w:r>
      <w:r w:rsidRPr="004711B5">
        <w:rPr>
          <w:b/>
          <w:sz w:val="22"/>
          <w:lang w:val="en-US"/>
        </w:rPr>
        <w:tab/>
      </w:r>
      <w:r w:rsidRPr="004711B5">
        <w:rPr>
          <w:b/>
          <w:sz w:val="22"/>
          <w:lang w:val="en-US"/>
        </w:rPr>
        <w:tab/>
        <w:t xml:space="preserve">                </w:t>
      </w:r>
      <w:r>
        <w:rPr>
          <w:b/>
          <w:sz w:val="22"/>
          <w:lang w:val="en-US"/>
        </w:rPr>
        <w:t xml:space="preserve">     </w:t>
      </w:r>
      <w:r w:rsidRPr="004711B5">
        <w:rPr>
          <w:b/>
          <w:sz w:val="22"/>
          <w:lang w:val="en-US"/>
        </w:rPr>
        <w:t xml:space="preserve">     </w:t>
      </w:r>
      <w:proofErr w:type="spellStart"/>
      <w:r w:rsidR="00F966FE">
        <w:rPr>
          <w:b/>
          <w:sz w:val="22"/>
          <w:lang w:val="en-US"/>
        </w:rPr>
        <w:t>Murzagaliyeva</w:t>
      </w:r>
      <w:proofErr w:type="spellEnd"/>
      <w:r w:rsidR="00F966FE">
        <w:rPr>
          <w:b/>
          <w:sz w:val="22"/>
          <w:lang w:val="en-US"/>
        </w:rPr>
        <w:t xml:space="preserve"> M</w:t>
      </w:r>
      <w:r>
        <w:rPr>
          <w:b/>
          <w:sz w:val="22"/>
          <w:lang w:val="en-US"/>
        </w:rPr>
        <w:t>.</w:t>
      </w:r>
      <w:r w:rsidR="00F966FE">
        <w:rPr>
          <w:b/>
          <w:sz w:val="22"/>
          <w:lang w:val="en-US"/>
        </w:rPr>
        <w:t>K.</w:t>
      </w:r>
    </w:p>
    <w:p w14:paraId="61FAC3B6" w14:textId="77777777" w:rsidR="00A103E3" w:rsidRPr="004711B5" w:rsidRDefault="00A103E3" w:rsidP="00A103E3">
      <w:pPr>
        <w:tabs>
          <w:tab w:val="left" w:pos="1276"/>
        </w:tabs>
        <w:jc w:val="both"/>
        <w:rPr>
          <w:b/>
          <w:sz w:val="22"/>
          <w:lang w:val="en-US"/>
        </w:rPr>
      </w:pPr>
    </w:p>
    <w:p w14:paraId="756C1BAD" w14:textId="4A76EACB" w:rsidR="00260D51" w:rsidRPr="000D1FA0" w:rsidRDefault="00A103E3" w:rsidP="000D1FA0">
      <w:pPr>
        <w:tabs>
          <w:tab w:val="left" w:pos="1276"/>
        </w:tabs>
        <w:jc w:val="both"/>
        <w:rPr>
          <w:b/>
          <w:sz w:val="22"/>
          <w:lang w:val="en-US"/>
        </w:rPr>
      </w:pPr>
      <w:r w:rsidRPr="004711B5">
        <w:rPr>
          <w:b/>
          <w:sz w:val="22"/>
          <w:lang w:val="en-US"/>
        </w:rPr>
        <w:t xml:space="preserve">Lecturer                                                                                             </w:t>
      </w:r>
      <w:r>
        <w:rPr>
          <w:b/>
          <w:sz w:val="22"/>
          <w:lang w:val="en-US"/>
        </w:rPr>
        <w:t xml:space="preserve">     </w:t>
      </w:r>
      <w:r w:rsidRPr="004711B5">
        <w:rPr>
          <w:b/>
          <w:sz w:val="22"/>
          <w:lang w:val="en-US"/>
        </w:rPr>
        <w:t xml:space="preserve">     </w:t>
      </w:r>
      <w:proofErr w:type="spellStart"/>
      <w:r w:rsidR="00F966FE">
        <w:rPr>
          <w:b/>
          <w:sz w:val="22"/>
          <w:lang w:val="en-US"/>
        </w:rPr>
        <w:t>Zhumaliyeva</w:t>
      </w:r>
      <w:proofErr w:type="spellEnd"/>
      <w:r>
        <w:rPr>
          <w:b/>
          <w:sz w:val="22"/>
          <w:lang w:val="en-US"/>
        </w:rPr>
        <w:t xml:space="preserve"> </w:t>
      </w:r>
      <w:proofErr w:type="spellStart"/>
      <w:r>
        <w:rPr>
          <w:b/>
          <w:sz w:val="22"/>
          <w:lang w:val="en-US"/>
        </w:rPr>
        <w:t>Zh.K</w:t>
      </w:r>
      <w:proofErr w:type="spellEnd"/>
      <w:r>
        <w:rPr>
          <w:b/>
          <w:sz w:val="22"/>
          <w:lang w:val="en-US"/>
        </w:rPr>
        <w:t>.</w:t>
      </w:r>
    </w:p>
    <w:p w14:paraId="6FA78EDB" w14:textId="77777777" w:rsidR="00260D51" w:rsidRDefault="00260D51" w:rsidP="00345A90">
      <w:pPr>
        <w:jc w:val="both"/>
        <w:rPr>
          <w:b/>
          <w:lang w:val="en-US"/>
        </w:rPr>
      </w:pPr>
    </w:p>
    <w:p w14:paraId="512587F8" w14:textId="77777777" w:rsidR="00B37589" w:rsidRDefault="00260D51" w:rsidP="00B37589">
      <w:pPr>
        <w:pStyle w:val="paragraph"/>
        <w:spacing w:before="0" w:beforeAutospacing="0" w:after="0" w:afterAutospacing="0"/>
        <w:jc w:val="center"/>
        <w:textAlignment w:val="baseline"/>
        <w:rPr>
          <w:rStyle w:val="normaltextrun"/>
          <w:b/>
          <w:bCs/>
          <w:sz w:val="20"/>
          <w:szCs w:val="20"/>
        </w:rPr>
      </w:pPr>
      <w:r w:rsidRPr="00260D51">
        <w:rPr>
          <w:rStyle w:val="normaltextrun"/>
          <w:b/>
          <w:bCs/>
          <w:sz w:val="20"/>
          <w:szCs w:val="20"/>
        </w:rPr>
        <w:t xml:space="preserve">CRITERIA EVALUATION OF LEARNING OUTCOMES </w:t>
      </w:r>
    </w:p>
    <w:p w14:paraId="7CB5F7EE" w14:textId="031ED6DD" w:rsidR="00B37589" w:rsidRPr="00260D51" w:rsidRDefault="00B37589" w:rsidP="00B37589">
      <w:pPr>
        <w:pStyle w:val="paragraph"/>
        <w:spacing w:before="0" w:beforeAutospacing="0" w:after="0" w:afterAutospacing="0"/>
        <w:jc w:val="center"/>
        <w:textAlignment w:val="baseline"/>
        <w:rPr>
          <w:b/>
          <w:bCs/>
          <w:sz w:val="20"/>
          <w:szCs w:val="20"/>
        </w:rPr>
      </w:pPr>
      <w:r w:rsidRPr="00260D51">
        <w:rPr>
          <w:rStyle w:val="normaltextrun"/>
          <w:b/>
          <w:bCs/>
          <w:sz w:val="20"/>
          <w:szCs w:val="20"/>
        </w:rPr>
        <w:t xml:space="preserve">Group presentation </w:t>
      </w:r>
      <w:r w:rsidRPr="00260D51">
        <w:rPr>
          <w:b/>
          <w:bCs/>
          <w:sz w:val="20"/>
          <w:szCs w:val="20"/>
          <w:lang w:val="en-US"/>
        </w:rPr>
        <w:t xml:space="preserve">“Analyzing terms”, “Translation of headlines and introduction of news” </w:t>
      </w:r>
      <w:r w:rsidRPr="00260D51">
        <w:rPr>
          <w:rStyle w:val="normaltextrun"/>
          <w:b/>
          <w:bCs/>
          <w:sz w:val="20"/>
          <w:szCs w:val="20"/>
        </w:rPr>
        <w:t>(30% of 100%</w:t>
      </w:r>
      <w:r>
        <w:rPr>
          <w:rStyle w:val="normaltextrun"/>
          <w:b/>
          <w:bCs/>
          <w:sz w:val="20"/>
          <w:szCs w:val="20"/>
        </w:rPr>
        <w:t xml:space="preserve"> </w:t>
      </w:r>
      <w:r w:rsidRPr="00260D51">
        <w:rPr>
          <w:rStyle w:val="normaltextrun"/>
          <w:b/>
          <w:bCs/>
          <w:sz w:val="20"/>
          <w:szCs w:val="20"/>
        </w:rPr>
        <w:t>RK)</w:t>
      </w:r>
    </w:p>
    <w:p w14:paraId="0EEEDD8C" w14:textId="77777777" w:rsidR="00B37589" w:rsidRPr="00260D51" w:rsidRDefault="00B37589" w:rsidP="00260D51">
      <w:pPr>
        <w:pStyle w:val="paragraph"/>
        <w:spacing w:before="0" w:beforeAutospacing="0" w:after="0" w:afterAutospacing="0"/>
        <w:jc w:val="center"/>
        <w:textAlignment w:val="baseline"/>
        <w:rPr>
          <w:rStyle w:val="normaltextrun"/>
          <w:b/>
          <w:bCs/>
          <w:sz w:val="20"/>
          <w:szCs w:val="20"/>
        </w:rPr>
      </w:pPr>
    </w:p>
    <w:p w14:paraId="40A9546C" w14:textId="77777777" w:rsidR="00260D51" w:rsidRDefault="00260D51" w:rsidP="00260D51">
      <w:pPr>
        <w:pStyle w:val="paragraph"/>
        <w:spacing w:before="0" w:beforeAutospacing="0" w:after="0" w:afterAutospacing="0"/>
        <w:jc w:val="center"/>
        <w:textAlignment w:val="baseline"/>
        <w:rPr>
          <w:rStyle w:val="normaltextrun"/>
          <w:b/>
          <w:bCs/>
          <w:sz w:val="20"/>
          <w:szCs w:val="20"/>
        </w:rPr>
      </w:pPr>
    </w:p>
    <w:p w14:paraId="1642B06A" w14:textId="77777777" w:rsidR="00260D51" w:rsidRDefault="00260D51" w:rsidP="00260D51">
      <w:pPr>
        <w:pStyle w:val="paragraph"/>
        <w:spacing w:before="0" w:beforeAutospacing="0" w:after="0" w:afterAutospacing="0"/>
        <w:jc w:val="center"/>
        <w:textAlignment w:val="baseline"/>
        <w:rPr>
          <w:b/>
          <w:bCs/>
          <w:sz w:val="16"/>
          <w:szCs w:val="16"/>
          <w:lang w:val="en-US"/>
        </w:rPr>
      </w:pPr>
    </w:p>
    <w:p w14:paraId="39FBDAD7" w14:textId="77777777" w:rsidR="00260D51" w:rsidRDefault="00260D51" w:rsidP="00260D51">
      <w:pPr>
        <w:pStyle w:val="paragraph"/>
        <w:spacing w:before="0" w:beforeAutospacing="0" w:after="0" w:afterAutospacing="0"/>
        <w:jc w:val="center"/>
        <w:textAlignment w:val="baseline"/>
        <w:rPr>
          <w:b/>
          <w:bCs/>
          <w:sz w:val="16"/>
          <w:szCs w:val="16"/>
          <w:lang w:val="en-US"/>
        </w:rPr>
      </w:pPr>
    </w:p>
    <w:p w14:paraId="2ADACA22" w14:textId="77777777" w:rsidR="00260D51" w:rsidRPr="00260D51" w:rsidRDefault="00260D51" w:rsidP="00B37589">
      <w:pPr>
        <w:pStyle w:val="paragraph"/>
        <w:spacing w:before="0" w:beforeAutospacing="0" w:after="0" w:afterAutospacing="0"/>
        <w:textAlignment w:val="baseline"/>
        <w:rPr>
          <w:rStyle w:val="normaltextrun"/>
          <w:sz w:val="16"/>
          <w:szCs w:val="16"/>
        </w:rPr>
      </w:pPr>
    </w:p>
    <w:p w14:paraId="7DACE8E1" w14:textId="268934A6" w:rsidR="00260D51" w:rsidRDefault="00260D51" w:rsidP="00260D51">
      <w:pPr>
        <w:pStyle w:val="paragraph"/>
        <w:spacing w:before="0" w:beforeAutospacing="0" w:after="0" w:afterAutospacing="0"/>
        <w:jc w:val="center"/>
        <w:textAlignment w:val="baseline"/>
        <w:rPr>
          <w:b/>
          <w:lang w:val="en-US"/>
        </w:rPr>
      </w:pPr>
    </w:p>
    <w:p w14:paraId="6D6F081B" w14:textId="77777777" w:rsidR="00260D51" w:rsidRPr="00260D51" w:rsidRDefault="00260D51" w:rsidP="00B37589">
      <w:pPr>
        <w:pStyle w:val="paragraph"/>
        <w:spacing w:before="0" w:beforeAutospacing="0" w:after="0" w:afterAutospacing="0"/>
        <w:textAlignment w:val="baseline"/>
        <w:rPr>
          <w:rStyle w:val="normaltextrun"/>
          <w:b/>
          <w:bCs/>
          <w:sz w:val="16"/>
          <w:szCs w:val="16"/>
        </w:rPr>
      </w:pPr>
    </w:p>
    <w:p w14:paraId="14C6FD38" w14:textId="704F568F" w:rsidR="00260D51" w:rsidRPr="00260D51" w:rsidRDefault="00260D51" w:rsidP="00345A90">
      <w:pPr>
        <w:jc w:val="both"/>
        <w:rPr>
          <w:b/>
        </w:rPr>
      </w:pPr>
    </w:p>
    <w:p w14:paraId="0F146C2A" w14:textId="77777777" w:rsidR="00260D51" w:rsidRPr="00260D51" w:rsidRDefault="00260D51" w:rsidP="00345A90">
      <w:pPr>
        <w:jc w:val="both"/>
        <w:rPr>
          <w:b/>
        </w:rPr>
      </w:pPr>
    </w:p>
    <w:p w14:paraId="4076FC41" w14:textId="77777777" w:rsidR="00260D51" w:rsidRDefault="00260D51" w:rsidP="00345A90">
      <w:pPr>
        <w:jc w:val="both"/>
        <w:rPr>
          <w:b/>
          <w:lang w:val="en-US"/>
        </w:rPr>
      </w:pPr>
    </w:p>
    <w:p w14:paraId="48EAC21D" w14:textId="6078C7A7" w:rsidR="005820BD" w:rsidRPr="00F76949" w:rsidRDefault="005820BD" w:rsidP="005820BD">
      <w:pPr>
        <w:pStyle w:val="paragraph"/>
        <w:spacing w:before="0" w:beforeAutospacing="0" w:after="0" w:afterAutospacing="0"/>
        <w:jc w:val="both"/>
        <w:textAlignment w:val="baseline"/>
        <w:rPr>
          <w:sz w:val="20"/>
          <w:szCs w:val="20"/>
        </w:rPr>
      </w:pPr>
    </w:p>
    <w:tbl>
      <w:tblPr>
        <w:tblpPr w:leftFromText="180" w:rightFromText="180" w:vertAnchor="page" w:horzAnchor="margin" w:tblpXSpec="center" w:tblpY="1797"/>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1664"/>
        <w:gridCol w:w="1441"/>
        <w:gridCol w:w="1504"/>
        <w:gridCol w:w="2656"/>
      </w:tblGrid>
      <w:tr w:rsidR="005820BD" w:rsidRPr="00557BA0" w14:paraId="29F72AC4"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1259C7D"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Criterion </w:t>
            </w:r>
          </w:p>
        </w:tc>
        <w:tc>
          <w:tcPr>
            <w:tcW w:w="166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AF14BF7"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"Excellent" </w:t>
            </w:r>
          </w:p>
          <w:p w14:paraId="25FC136E"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sz w:val="20"/>
                <w:szCs w:val="20"/>
              </w:rPr>
              <w:t>25-30%</w:t>
            </w:r>
          </w:p>
        </w:tc>
        <w:tc>
          <w:tcPr>
            <w:tcW w:w="144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2822E7D"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"Good" </w:t>
            </w:r>
          </w:p>
          <w:p w14:paraId="673E4ED8"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sz w:val="20"/>
                <w:szCs w:val="20"/>
              </w:rPr>
              <w:t>20-20%</w:t>
            </w:r>
          </w:p>
        </w:tc>
        <w:tc>
          <w:tcPr>
            <w:tcW w:w="150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C63A1B6"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"Satisfactory" </w:t>
            </w:r>
          </w:p>
          <w:p w14:paraId="753FBCDF"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15-20%</w:t>
            </w:r>
          </w:p>
        </w:tc>
        <w:tc>
          <w:tcPr>
            <w:tcW w:w="265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3DBD96"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"Unsatisfactory" </w:t>
            </w:r>
          </w:p>
          <w:p w14:paraId="409EDFA9"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0 – 15%</w:t>
            </w:r>
          </w:p>
        </w:tc>
      </w:tr>
      <w:tr w:rsidR="005820BD" w:rsidRPr="00557BA0" w14:paraId="50AF1CB8"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hideMark/>
          </w:tcPr>
          <w:p w14:paraId="0A3068EA" w14:textId="3D210D64"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Understanding theories and concepts of the terms and their translation </w:t>
            </w:r>
          </w:p>
        </w:tc>
        <w:tc>
          <w:tcPr>
            <w:tcW w:w="1664" w:type="dxa"/>
            <w:tcBorders>
              <w:top w:val="single" w:sz="6" w:space="0" w:color="auto"/>
              <w:left w:val="single" w:sz="6" w:space="0" w:color="auto"/>
              <w:bottom w:val="single" w:sz="6" w:space="0" w:color="auto"/>
              <w:right w:val="single" w:sz="6" w:space="0" w:color="auto"/>
            </w:tcBorders>
            <w:hideMark/>
          </w:tcPr>
          <w:p w14:paraId="7E3585F6" w14:textId="7555AC5D"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Deep understanding of theories, concepts of the social and political terms </w:t>
            </w:r>
          </w:p>
        </w:tc>
        <w:tc>
          <w:tcPr>
            <w:tcW w:w="1441" w:type="dxa"/>
            <w:tcBorders>
              <w:top w:val="single" w:sz="6" w:space="0" w:color="auto"/>
              <w:left w:val="single" w:sz="6" w:space="0" w:color="auto"/>
              <w:bottom w:val="single" w:sz="6" w:space="0" w:color="auto"/>
              <w:right w:val="single" w:sz="6" w:space="0" w:color="auto"/>
            </w:tcBorders>
            <w:hideMark/>
          </w:tcPr>
          <w:p w14:paraId="66612DF8" w14:textId="7E0ED931"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Understanding theories, concepts of </w:t>
            </w:r>
            <w:proofErr w:type="gramStart"/>
            <w:r w:rsidRPr="00557BA0">
              <w:rPr>
                <w:rStyle w:val="normaltextrun"/>
                <w:sz w:val="20"/>
                <w:szCs w:val="20"/>
              </w:rPr>
              <w:t>the  social</w:t>
            </w:r>
            <w:proofErr w:type="gramEnd"/>
            <w:r w:rsidRPr="00557BA0">
              <w:rPr>
                <w:rStyle w:val="normaltextrun"/>
                <w:sz w:val="20"/>
                <w:szCs w:val="20"/>
              </w:rPr>
              <w:t xml:space="preserve"> and political terms</w:t>
            </w:r>
          </w:p>
        </w:tc>
        <w:tc>
          <w:tcPr>
            <w:tcW w:w="1504" w:type="dxa"/>
            <w:tcBorders>
              <w:top w:val="single" w:sz="6" w:space="0" w:color="auto"/>
              <w:left w:val="single" w:sz="6" w:space="0" w:color="auto"/>
              <w:bottom w:val="single" w:sz="6" w:space="0" w:color="auto"/>
              <w:right w:val="single" w:sz="6" w:space="0" w:color="auto"/>
            </w:tcBorders>
            <w:hideMark/>
          </w:tcPr>
          <w:p w14:paraId="392D69D2" w14:textId="7341EF38"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Limited understanding of theories, concepts of </w:t>
            </w:r>
            <w:proofErr w:type="gramStart"/>
            <w:r w:rsidRPr="00557BA0">
              <w:rPr>
                <w:rStyle w:val="normaltextrun"/>
                <w:sz w:val="20"/>
                <w:szCs w:val="20"/>
              </w:rPr>
              <w:t>the  social</w:t>
            </w:r>
            <w:proofErr w:type="gramEnd"/>
            <w:r w:rsidRPr="00557BA0">
              <w:rPr>
                <w:rStyle w:val="normaltextrun"/>
                <w:sz w:val="20"/>
                <w:szCs w:val="20"/>
              </w:rPr>
              <w:t xml:space="preserve"> and political terms</w:t>
            </w:r>
          </w:p>
        </w:tc>
        <w:tc>
          <w:tcPr>
            <w:tcW w:w="2656" w:type="dxa"/>
            <w:tcBorders>
              <w:top w:val="single" w:sz="6" w:space="0" w:color="auto"/>
              <w:left w:val="single" w:sz="6" w:space="0" w:color="auto"/>
              <w:bottom w:val="single" w:sz="6" w:space="0" w:color="auto"/>
              <w:right w:val="single" w:sz="6" w:space="0" w:color="auto"/>
            </w:tcBorders>
            <w:hideMark/>
          </w:tcPr>
          <w:p w14:paraId="1E417841" w14:textId="09D9F5E2"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Superficial understanding / lack of understanding of theories, concepts of the social and political terms</w:t>
            </w:r>
          </w:p>
        </w:tc>
      </w:tr>
      <w:tr w:rsidR="005820BD" w:rsidRPr="00557BA0" w14:paraId="3D746A27"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hideMark/>
          </w:tcPr>
          <w:p w14:paraId="68EDA724" w14:textId="014E3E63"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Awareness of key issues of </w:t>
            </w:r>
            <w:proofErr w:type="gramStart"/>
            <w:r w:rsidRPr="00557BA0">
              <w:rPr>
                <w:rStyle w:val="normaltextrun"/>
                <w:sz w:val="20"/>
                <w:szCs w:val="20"/>
              </w:rPr>
              <w:t xml:space="preserve">the </w:t>
            </w:r>
            <w:r w:rsidRPr="00557BA0">
              <w:rPr>
                <w:sz w:val="20"/>
                <w:szCs w:val="20"/>
                <w:lang w:eastAsia="en-US"/>
              </w:rPr>
              <w:t xml:space="preserve"> </w:t>
            </w:r>
            <w:r w:rsidRPr="00557BA0">
              <w:rPr>
                <w:sz w:val="20"/>
                <w:szCs w:val="20"/>
              </w:rPr>
              <w:t>social</w:t>
            </w:r>
            <w:proofErr w:type="gramEnd"/>
            <w:r w:rsidRPr="00557BA0">
              <w:rPr>
                <w:sz w:val="20"/>
                <w:szCs w:val="20"/>
              </w:rPr>
              <w:t xml:space="preserve"> and political terms in political discourse and their translation into TL</w:t>
            </w:r>
          </w:p>
        </w:tc>
        <w:tc>
          <w:tcPr>
            <w:tcW w:w="1664" w:type="dxa"/>
            <w:tcBorders>
              <w:top w:val="single" w:sz="6" w:space="0" w:color="auto"/>
              <w:left w:val="single" w:sz="6" w:space="0" w:color="auto"/>
              <w:bottom w:val="single" w:sz="6" w:space="0" w:color="auto"/>
              <w:right w:val="single" w:sz="6" w:space="0" w:color="auto"/>
            </w:tcBorders>
            <w:hideMark/>
          </w:tcPr>
          <w:p w14:paraId="00320A4A" w14:textId="2CB37921" w:rsidR="005820BD" w:rsidRPr="00557BA0" w:rsidRDefault="005820BD" w:rsidP="00260D51">
            <w:pPr>
              <w:pStyle w:val="paragraph"/>
              <w:spacing w:before="0" w:beforeAutospacing="0" w:after="0" w:afterAutospacing="0"/>
              <w:textAlignment w:val="baseline"/>
              <w:rPr>
                <w:rStyle w:val="eop"/>
                <w:sz w:val="20"/>
                <w:szCs w:val="20"/>
              </w:rPr>
            </w:pPr>
            <w:r w:rsidRPr="00557BA0">
              <w:rPr>
                <w:rStyle w:val="normaltextrun"/>
                <w:sz w:val="20"/>
                <w:szCs w:val="20"/>
              </w:rPr>
              <w:t xml:space="preserve">Competent correlation of the key concepts of the </w:t>
            </w:r>
            <w:r w:rsidRPr="00557BA0">
              <w:rPr>
                <w:sz w:val="20"/>
                <w:szCs w:val="20"/>
              </w:rPr>
              <w:t xml:space="preserve">social and political terms in political </w:t>
            </w:r>
            <w:r w:rsidR="00557BA0" w:rsidRPr="00557BA0">
              <w:rPr>
                <w:sz w:val="20"/>
                <w:szCs w:val="20"/>
              </w:rPr>
              <w:t>discourse</w:t>
            </w:r>
            <w:r w:rsidRPr="00557BA0">
              <w:rPr>
                <w:sz w:val="20"/>
                <w:szCs w:val="20"/>
              </w:rPr>
              <w:t xml:space="preserve">. </w:t>
            </w:r>
            <w:r w:rsidRPr="00557BA0">
              <w:rPr>
                <w:rStyle w:val="normaltextrun"/>
                <w:sz w:val="20"/>
                <w:szCs w:val="20"/>
              </w:rPr>
              <w:t>Excellent substantiation of arguments with evidence from empirical research (for example, based on interviews or statistical analysis).</w:t>
            </w:r>
            <w:r w:rsidRPr="00557BA0">
              <w:rPr>
                <w:rStyle w:val="eop"/>
                <w:sz w:val="20"/>
                <w:szCs w:val="20"/>
              </w:rPr>
              <w:t> </w:t>
            </w:r>
          </w:p>
          <w:p w14:paraId="1AC1762D" w14:textId="77777777" w:rsidR="005820BD" w:rsidRPr="00557BA0" w:rsidRDefault="005820BD" w:rsidP="00260D51">
            <w:pPr>
              <w:pStyle w:val="paragraph"/>
              <w:spacing w:before="0" w:beforeAutospacing="0" w:after="0" w:afterAutospacing="0"/>
              <w:textAlignment w:val="baseline"/>
              <w:rPr>
                <w:sz w:val="20"/>
                <w:szCs w:val="20"/>
              </w:rPr>
            </w:pPr>
          </w:p>
        </w:tc>
        <w:tc>
          <w:tcPr>
            <w:tcW w:w="1441" w:type="dxa"/>
            <w:tcBorders>
              <w:top w:val="single" w:sz="6" w:space="0" w:color="auto"/>
              <w:left w:val="single" w:sz="6" w:space="0" w:color="auto"/>
              <w:bottom w:val="single" w:sz="6" w:space="0" w:color="auto"/>
              <w:right w:val="single" w:sz="6" w:space="0" w:color="auto"/>
            </w:tcBorders>
            <w:hideMark/>
          </w:tcPr>
          <w:p w14:paraId="0ADF6628" w14:textId="23D1FC18"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There is a connection between the concepts of </w:t>
            </w:r>
            <w:r w:rsidRPr="00557BA0">
              <w:rPr>
                <w:sz w:val="20"/>
                <w:szCs w:val="20"/>
              </w:rPr>
              <w:t xml:space="preserve">social and political terms in political </w:t>
            </w:r>
            <w:r w:rsidR="00557BA0" w:rsidRPr="00557BA0">
              <w:rPr>
                <w:sz w:val="20"/>
                <w:szCs w:val="20"/>
              </w:rPr>
              <w:t>discourse</w:t>
            </w:r>
            <w:r w:rsidRPr="00557BA0">
              <w:rPr>
                <w:sz w:val="20"/>
                <w:szCs w:val="20"/>
              </w:rPr>
              <w:t xml:space="preserve">. </w:t>
            </w:r>
            <w:r w:rsidRPr="00557BA0">
              <w:rPr>
                <w:rStyle w:val="normaltextrun"/>
                <w:sz w:val="20"/>
                <w:szCs w:val="20"/>
              </w:rPr>
              <w:t>The arguments are backed by evidence from empirical research.</w:t>
            </w:r>
            <w:r w:rsidRPr="00557BA0">
              <w:rPr>
                <w:rStyle w:val="eop"/>
                <w:sz w:val="20"/>
                <w:szCs w:val="20"/>
              </w:rPr>
              <w:t> </w:t>
            </w:r>
          </w:p>
        </w:tc>
        <w:tc>
          <w:tcPr>
            <w:tcW w:w="1504" w:type="dxa"/>
            <w:tcBorders>
              <w:top w:val="single" w:sz="6" w:space="0" w:color="auto"/>
              <w:left w:val="single" w:sz="6" w:space="0" w:color="auto"/>
              <w:bottom w:val="single" w:sz="6" w:space="0" w:color="auto"/>
              <w:right w:val="single" w:sz="6" w:space="0" w:color="auto"/>
            </w:tcBorders>
            <w:hideMark/>
          </w:tcPr>
          <w:p w14:paraId="375ECB2C" w14:textId="359202E4"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Limited correlation of the professional identity of the </w:t>
            </w:r>
            <w:r w:rsidRPr="00557BA0">
              <w:rPr>
                <w:sz w:val="20"/>
                <w:szCs w:val="20"/>
              </w:rPr>
              <w:t xml:space="preserve">social and political terms in political </w:t>
            </w:r>
            <w:r w:rsidR="00557BA0" w:rsidRPr="00557BA0">
              <w:rPr>
                <w:sz w:val="20"/>
                <w:szCs w:val="20"/>
              </w:rPr>
              <w:t>discourse</w:t>
            </w:r>
            <w:r w:rsidRPr="00557BA0">
              <w:rPr>
                <w:sz w:val="20"/>
                <w:szCs w:val="20"/>
              </w:rPr>
              <w:t xml:space="preserve">. </w:t>
            </w:r>
            <w:r w:rsidRPr="00557BA0">
              <w:rPr>
                <w:rStyle w:val="normaltextrun"/>
                <w:sz w:val="20"/>
                <w:szCs w:val="20"/>
              </w:rPr>
              <w:t>Limited use of evidence from empirical research</w:t>
            </w:r>
            <w:r w:rsidRPr="00557BA0">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hideMark/>
          </w:tcPr>
          <w:p w14:paraId="4AA52B21" w14:textId="2DF2D2D4"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Insignificant connection / lack of connection between the concepts of the </w:t>
            </w:r>
            <w:r w:rsidRPr="00557BA0">
              <w:rPr>
                <w:sz w:val="20"/>
                <w:szCs w:val="20"/>
              </w:rPr>
              <w:t xml:space="preserve">social and political terms in political </w:t>
            </w:r>
            <w:r w:rsidR="00557BA0" w:rsidRPr="00557BA0">
              <w:rPr>
                <w:sz w:val="20"/>
                <w:szCs w:val="20"/>
              </w:rPr>
              <w:t>discourse</w:t>
            </w:r>
            <w:r w:rsidRPr="00557BA0">
              <w:rPr>
                <w:sz w:val="20"/>
                <w:szCs w:val="20"/>
              </w:rPr>
              <w:t xml:space="preserve">. </w:t>
            </w:r>
            <w:r w:rsidRPr="00557BA0">
              <w:rPr>
                <w:rStyle w:val="normaltextrun"/>
                <w:sz w:val="20"/>
                <w:szCs w:val="20"/>
              </w:rPr>
              <w:t>Little or no empirical research is used.</w:t>
            </w:r>
            <w:r w:rsidRPr="00557BA0">
              <w:rPr>
                <w:rStyle w:val="eop"/>
                <w:sz w:val="20"/>
                <w:szCs w:val="20"/>
              </w:rPr>
              <w:t> </w:t>
            </w:r>
          </w:p>
        </w:tc>
      </w:tr>
      <w:tr w:rsidR="005820BD" w:rsidRPr="00557BA0" w14:paraId="73FC91C2"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hideMark/>
          </w:tcPr>
          <w:p w14:paraId="361939DA"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Pilot Study </w:t>
            </w:r>
            <w:r w:rsidRPr="00557BA0">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hideMark/>
          </w:tcPr>
          <w:p w14:paraId="00CD3851" w14:textId="77777777" w:rsidR="005820BD" w:rsidRPr="00557BA0" w:rsidRDefault="005820BD" w:rsidP="00260D51">
            <w:pPr>
              <w:pStyle w:val="paragraph"/>
              <w:spacing w:before="0" w:beforeAutospacing="0" w:after="0" w:afterAutospacing="0"/>
              <w:textAlignment w:val="baseline"/>
              <w:rPr>
                <w:rStyle w:val="eop"/>
                <w:sz w:val="20"/>
                <w:szCs w:val="20"/>
              </w:rPr>
            </w:pPr>
            <w:r w:rsidRPr="00557BA0">
              <w:rPr>
                <w:rStyle w:val="normaltextrun"/>
                <w:sz w:val="20"/>
                <w:szCs w:val="20"/>
              </w:rPr>
              <w:t>Excellent use of the results of pilot studies (interviews or surveys) in the presentation</w:t>
            </w:r>
            <w:r w:rsidRPr="00557BA0">
              <w:rPr>
                <w:rStyle w:val="eop"/>
                <w:sz w:val="20"/>
                <w:szCs w:val="20"/>
              </w:rPr>
              <w:t> </w:t>
            </w:r>
          </w:p>
          <w:p w14:paraId="5BF61FEA" w14:textId="77777777" w:rsidR="005820BD" w:rsidRPr="00557BA0" w:rsidRDefault="005820BD" w:rsidP="00260D51">
            <w:pPr>
              <w:pStyle w:val="paragraph"/>
              <w:spacing w:before="0" w:beforeAutospacing="0" w:after="0" w:afterAutospacing="0"/>
              <w:textAlignment w:val="baseline"/>
              <w:rPr>
                <w:sz w:val="20"/>
                <w:szCs w:val="20"/>
              </w:rPr>
            </w:pPr>
          </w:p>
        </w:tc>
        <w:tc>
          <w:tcPr>
            <w:tcW w:w="1441" w:type="dxa"/>
            <w:tcBorders>
              <w:top w:val="single" w:sz="6" w:space="0" w:color="auto"/>
              <w:left w:val="single" w:sz="6" w:space="0" w:color="auto"/>
              <w:bottom w:val="single" w:sz="6" w:space="0" w:color="auto"/>
              <w:right w:val="single" w:sz="6" w:space="0" w:color="auto"/>
            </w:tcBorders>
            <w:hideMark/>
          </w:tcPr>
          <w:p w14:paraId="0C333F76" w14:textId="77777777" w:rsidR="005820BD" w:rsidRPr="00557BA0" w:rsidRDefault="005820BD" w:rsidP="00260D51">
            <w:pPr>
              <w:pStyle w:val="paragraph"/>
              <w:spacing w:before="0" w:beforeAutospacing="0" w:after="0" w:afterAutospacing="0"/>
              <w:textAlignment w:val="baseline"/>
              <w:rPr>
                <w:sz w:val="20"/>
                <w:szCs w:val="20"/>
                <w:lang w:val="en-US"/>
              </w:rPr>
            </w:pPr>
            <w:r w:rsidRPr="00557BA0">
              <w:rPr>
                <w:rStyle w:val="normaltextrun"/>
                <w:sz w:val="20"/>
                <w:szCs w:val="20"/>
                <w:lang w:val="en-US"/>
              </w:rPr>
              <w:t>Good use of the results of pilot studies (interviews or surveys) in the presentation.</w:t>
            </w:r>
            <w:r w:rsidRPr="00557BA0">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hideMark/>
          </w:tcPr>
          <w:p w14:paraId="25163C94"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Satisfactory use of the results of pilot studies (interviews or surveys) in the presentation.</w:t>
            </w:r>
            <w:r w:rsidRPr="00557BA0">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hideMark/>
          </w:tcPr>
          <w:p w14:paraId="611EC1C5"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Poor use of the results of pilot studies (interviews or surveys) in the presentation.</w:t>
            </w:r>
            <w:r w:rsidRPr="00557BA0">
              <w:rPr>
                <w:rStyle w:val="eop"/>
                <w:sz w:val="20"/>
                <w:szCs w:val="20"/>
              </w:rPr>
              <w:t> </w:t>
            </w:r>
          </w:p>
        </w:tc>
      </w:tr>
      <w:tr w:rsidR="005820BD" w:rsidRPr="00557BA0" w14:paraId="335551AA"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hideMark/>
          </w:tcPr>
          <w:p w14:paraId="3B70AE99"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Suggestion of policy or practical recommendations/suggestions </w:t>
            </w:r>
            <w:r w:rsidRPr="00557BA0">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hideMark/>
          </w:tcPr>
          <w:p w14:paraId="6CE6E571" w14:textId="7973FA13" w:rsidR="005820BD" w:rsidRPr="00557BA0" w:rsidRDefault="005820BD" w:rsidP="00260D51">
            <w:pPr>
              <w:pStyle w:val="paragraph"/>
              <w:spacing w:before="0" w:beforeAutospacing="0" w:after="0" w:afterAutospacing="0"/>
              <w:textAlignment w:val="baseline"/>
              <w:rPr>
                <w:sz w:val="20"/>
                <w:szCs w:val="20"/>
                <w:lang w:val="en-US"/>
              </w:rPr>
            </w:pPr>
            <w:r w:rsidRPr="00557BA0">
              <w:rPr>
                <w:rStyle w:val="normaltextrun"/>
                <w:sz w:val="20"/>
                <w:szCs w:val="20"/>
                <w:lang w:val="en-US"/>
              </w:rPr>
              <w:t xml:space="preserve">Offers very good policy and/or practical advice or suggestions for improving the professional competencies of translating </w:t>
            </w:r>
            <w:r w:rsidRPr="00557BA0">
              <w:rPr>
                <w:sz w:val="20"/>
                <w:szCs w:val="20"/>
              </w:rPr>
              <w:t xml:space="preserve">social and political terms in political </w:t>
            </w:r>
            <w:r w:rsidR="00557BA0" w:rsidRPr="00557BA0">
              <w:rPr>
                <w:sz w:val="20"/>
                <w:szCs w:val="20"/>
              </w:rPr>
              <w:t>discourse</w:t>
            </w:r>
            <w:r w:rsidRPr="00557BA0">
              <w:rPr>
                <w:rStyle w:val="eop"/>
                <w:sz w:val="20"/>
                <w:szCs w:val="20"/>
                <w:lang w:val="en-US"/>
              </w:rPr>
              <w:t> </w:t>
            </w:r>
          </w:p>
        </w:tc>
        <w:tc>
          <w:tcPr>
            <w:tcW w:w="1441" w:type="dxa"/>
            <w:tcBorders>
              <w:top w:val="single" w:sz="6" w:space="0" w:color="auto"/>
              <w:left w:val="single" w:sz="6" w:space="0" w:color="auto"/>
              <w:bottom w:val="single" w:sz="6" w:space="0" w:color="auto"/>
              <w:right w:val="single" w:sz="6" w:space="0" w:color="auto"/>
            </w:tcBorders>
            <w:hideMark/>
          </w:tcPr>
          <w:p w14:paraId="70FD134A" w14:textId="49E47CEF"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Offers some policy and/or practical recommendations or suggestions for improving the </w:t>
            </w:r>
            <w:proofErr w:type="gramStart"/>
            <w:r w:rsidRPr="00557BA0">
              <w:rPr>
                <w:rStyle w:val="normaltextrun"/>
                <w:sz w:val="20"/>
                <w:szCs w:val="20"/>
              </w:rPr>
              <w:t xml:space="preserve">professional </w:t>
            </w:r>
            <w:r w:rsidRPr="00557BA0">
              <w:rPr>
                <w:rStyle w:val="normaltextrun"/>
                <w:sz w:val="20"/>
                <w:szCs w:val="20"/>
                <w:lang w:val="en-US"/>
              </w:rPr>
              <w:t xml:space="preserve"> competencies</w:t>
            </w:r>
            <w:proofErr w:type="gramEnd"/>
            <w:r w:rsidRPr="00557BA0">
              <w:rPr>
                <w:rStyle w:val="normaltextrun"/>
                <w:sz w:val="20"/>
                <w:szCs w:val="20"/>
                <w:lang w:val="en-US"/>
              </w:rPr>
              <w:t xml:space="preserve"> of translating </w:t>
            </w:r>
            <w:r w:rsidRPr="00557BA0">
              <w:rPr>
                <w:sz w:val="20"/>
                <w:szCs w:val="20"/>
              </w:rPr>
              <w:t xml:space="preserve">social and political terms in political </w:t>
            </w:r>
            <w:r w:rsidR="00557BA0" w:rsidRPr="00557BA0">
              <w:rPr>
                <w:sz w:val="20"/>
                <w:szCs w:val="20"/>
              </w:rPr>
              <w:t>discourse</w:t>
            </w:r>
            <w:r w:rsidRPr="00557BA0">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hideMark/>
          </w:tcPr>
          <w:p w14:paraId="37D9E5A9"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Limited policy and practical recommendations. Recommendations are non-essential, not based on rigorous analysis, and are shallow.</w:t>
            </w:r>
            <w:r w:rsidRPr="00557BA0">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hideMark/>
          </w:tcPr>
          <w:p w14:paraId="3D4C4DE6" w14:textId="77777777" w:rsidR="005820BD" w:rsidRPr="00557BA0" w:rsidRDefault="005820BD" w:rsidP="00260D51">
            <w:pPr>
              <w:pStyle w:val="paragraph"/>
              <w:spacing w:before="0" w:beforeAutospacing="0" w:after="0" w:afterAutospacing="0"/>
              <w:textAlignment w:val="baseline"/>
              <w:rPr>
                <w:sz w:val="20"/>
                <w:szCs w:val="20"/>
                <w:lang w:val="en-US"/>
              </w:rPr>
            </w:pPr>
            <w:r w:rsidRPr="00557BA0">
              <w:rPr>
                <w:rStyle w:val="normaltextrun"/>
                <w:sz w:val="20"/>
                <w:szCs w:val="20"/>
                <w:lang w:val="en-US"/>
              </w:rPr>
              <w:t>Little or no policy and practice advice, or advice of very low quality.</w:t>
            </w:r>
            <w:r w:rsidRPr="00557BA0">
              <w:rPr>
                <w:rStyle w:val="eop"/>
                <w:sz w:val="20"/>
                <w:szCs w:val="20"/>
                <w:lang w:val="en-US"/>
              </w:rPr>
              <w:t> </w:t>
            </w:r>
          </w:p>
        </w:tc>
      </w:tr>
      <w:tr w:rsidR="005820BD" w:rsidRPr="00557BA0" w14:paraId="3254F83C"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hideMark/>
          </w:tcPr>
          <w:p w14:paraId="6B2AA9D1"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Presentation,</w:t>
            </w:r>
            <w:r w:rsidRPr="00557BA0">
              <w:rPr>
                <w:rStyle w:val="eop"/>
                <w:sz w:val="20"/>
                <w:szCs w:val="20"/>
              </w:rPr>
              <w:t> </w:t>
            </w:r>
          </w:p>
          <w:p w14:paraId="5EC1A691"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teamwork </w:t>
            </w:r>
            <w:r w:rsidRPr="00557BA0">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hideMark/>
          </w:tcPr>
          <w:p w14:paraId="461FFB3E"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Excellent, attractive presentation, excellent quality of visuals, slides, materials, excellent teamwork.</w:t>
            </w:r>
            <w:r w:rsidRPr="00557BA0">
              <w:rPr>
                <w:rStyle w:val="eop"/>
                <w:sz w:val="20"/>
                <w:szCs w:val="20"/>
              </w:rPr>
              <w:t> </w:t>
            </w:r>
          </w:p>
        </w:tc>
        <w:tc>
          <w:tcPr>
            <w:tcW w:w="1441" w:type="dxa"/>
            <w:tcBorders>
              <w:top w:val="single" w:sz="6" w:space="0" w:color="auto"/>
              <w:left w:val="single" w:sz="6" w:space="0" w:color="auto"/>
              <w:bottom w:val="single" w:sz="6" w:space="0" w:color="auto"/>
              <w:right w:val="single" w:sz="6" w:space="0" w:color="auto"/>
            </w:tcBorders>
            <w:hideMark/>
          </w:tcPr>
          <w:p w14:paraId="53F648F2" w14:textId="77777777" w:rsidR="005820BD" w:rsidRPr="00557BA0" w:rsidRDefault="005820BD" w:rsidP="00260D51">
            <w:pPr>
              <w:pStyle w:val="paragraph"/>
              <w:spacing w:before="0" w:beforeAutospacing="0" w:after="0" w:afterAutospacing="0"/>
              <w:textAlignment w:val="baseline"/>
              <w:rPr>
                <w:sz w:val="20"/>
                <w:szCs w:val="20"/>
                <w:lang w:val="en-US"/>
              </w:rPr>
            </w:pPr>
            <w:r w:rsidRPr="00557BA0">
              <w:rPr>
                <w:rStyle w:val="normaltextrun"/>
                <w:sz w:val="20"/>
                <w:szCs w:val="20"/>
                <w:lang w:val="en-US"/>
              </w:rPr>
              <w:t>Good engagement, good quality visuals, slides or other materials, good teamwork.</w:t>
            </w:r>
            <w:r w:rsidRPr="00557BA0">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hideMark/>
          </w:tcPr>
          <w:p w14:paraId="2A595A6F"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Satisfactory level of involvement, satisfactory quality of materials, satisfactory level of teamwork.</w:t>
            </w:r>
            <w:r w:rsidRPr="00557BA0">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hideMark/>
          </w:tcPr>
          <w:p w14:paraId="40EF2B17"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Low engagement, low quality content, poor teamwork.</w:t>
            </w:r>
            <w:r w:rsidRPr="00557BA0">
              <w:rPr>
                <w:rStyle w:val="eop"/>
                <w:sz w:val="20"/>
                <w:szCs w:val="20"/>
              </w:rPr>
              <w:t> </w:t>
            </w:r>
          </w:p>
        </w:tc>
      </w:tr>
    </w:tbl>
    <w:p w14:paraId="00C3D856" w14:textId="77777777" w:rsidR="005820BD" w:rsidRDefault="005820BD" w:rsidP="005820BD">
      <w:pPr>
        <w:rPr>
          <w:sz w:val="20"/>
          <w:szCs w:val="20"/>
        </w:rPr>
      </w:pPr>
    </w:p>
    <w:p w14:paraId="744F1A1B" w14:textId="77777777" w:rsidR="005820BD" w:rsidRDefault="005820BD" w:rsidP="005820BD">
      <w:pPr>
        <w:rPr>
          <w:sz w:val="20"/>
          <w:szCs w:val="20"/>
        </w:rPr>
      </w:pPr>
    </w:p>
    <w:p w14:paraId="12DBDE44" w14:textId="77777777" w:rsidR="005820BD" w:rsidRDefault="005820BD" w:rsidP="005820BD">
      <w:pPr>
        <w:rPr>
          <w:sz w:val="20"/>
          <w:szCs w:val="20"/>
        </w:rPr>
      </w:pPr>
    </w:p>
    <w:p w14:paraId="17EA901A" w14:textId="77777777" w:rsidR="005820BD" w:rsidRPr="00F76949" w:rsidRDefault="005820BD" w:rsidP="005820BD">
      <w:pPr>
        <w:rPr>
          <w:sz w:val="20"/>
          <w:szCs w:val="20"/>
        </w:rPr>
      </w:pPr>
    </w:p>
    <w:p w14:paraId="1CA6EE2B" w14:textId="77777777" w:rsidR="005820BD" w:rsidRPr="00A2774D" w:rsidRDefault="005820BD" w:rsidP="005820BD">
      <w:pPr>
        <w:jc w:val="both"/>
        <w:rPr>
          <w:b/>
        </w:rPr>
      </w:pPr>
    </w:p>
    <w:p w14:paraId="4B0BAE5A" w14:textId="77777777" w:rsidR="005820BD" w:rsidRPr="00BD7A0A" w:rsidRDefault="005820BD" w:rsidP="005820BD">
      <w:pPr>
        <w:jc w:val="both"/>
        <w:rPr>
          <w:b/>
          <w:lang w:val="en-US"/>
        </w:rPr>
      </w:pPr>
    </w:p>
    <w:p w14:paraId="23A0A64C" w14:textId="77777777" w:rsidR="005820BD" w:rsidRPr="00BD7A0A" w:rsidRDefault="005820BD" w:rsidP="00345A90">
      <w:pPr>
        <w:jc w:val="both"/>
        <w:rPr>
          <w:b/>
          <w:lang w:val="en-US"/>
        </w:rPr>
      </w:pPr>
    </w:p>
    <w:sectPr w:rsidR="005820BD" w:rsidRPr="00BD7A0A" w:rsidSect="00260D51">
      <w:pgSz w:w="11906" w:h="16838"/>
      <w:pgMar w:top="568" w:right="850" w:bottom="1418" w:left="1701"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41B2A" w14:textId="77777777" w:rsidR="00060321" w:rsidRDefault="00060321" w:rsidP="004C6A23">
      <w:r>
        <w:separator/>
      </w:r>
    </w:p>
  </w:endnote>
  <w:endnote w:type="continuationSeparator" w:id="0">
    <w:p w14:paraId="1ED7DEA9" w14:textId="77777777" w:rsidR="00060321" w:rsidRDefault="00060321" w:rsidP="004C6A23">
      <w:r>
        <w:continuationSeparator/>
      </w:r>
    </w:p>
  </w:endnote>
  <w:endnote w:type="continuationNotice" w:id="1">
    <w:p w14:paraId="57877EB0" w14:textId="77777777" w:rsidR="00060321" w:rsidRDefault="000603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1BB84" w14:textId="77777777" w:rsidR="00060321" w:rsidRDefault="00060321" w:rsidP="004C6A23">
      <w:r>
        <w:separator/>
      </w:r>
    </w:p>
  </w:footnote>
  <w:footnote w:type="continuationSeparator" w:id="0">
    <w:p w14:paraId="68C5E193" w14:textId="77777777" w:rsidR="00060321" w:rsidRDefault="00060321" w:rsidP="004C6A23">
      <w:r>
        <w:continuationSeparator/>
      </w:r>
    </w:p>
  </w:footnote>
  <w:footnote w:type="continuationNotice" w:id="1">
    <w:p w14:paraId="5FDE8875" w14:textId="77777777" w:rsidR="00060321" w:rsidRDefault="0006032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E22E8"/>
    <w:multiLevelType w:val="hybridMultilevel"/>
    <w:tmpl w:val="08BA1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6777739">
    <w:abstractNumId w:val="15"/>
  </w:num>
  <w:num w:numId="2" w16cid:durableId="1902326046">
    <w:abstractNumId w:val="6"/>
  </w:num>
  <w:num w:numId="3" w16cid:durableId="1715422787">
    <w:abstractNumId w:val="5"/>
  </w:num>
  <w:num w:numId="4" w16cid:durableId="696352018">
    <w:abstractNumId w:val="1"/>
  </w:num>
  <w:num w:numId="5" w16cid:durableId="1769152811">
    <w:abstractNumId w:val="2"/>
  </w:num>
  <w:num w:numId="6" w16cid:durableId="187261855">
    <w:abstractNumId w:val="3"/>
  </w:num>
  <w:num w:numId="7" w16cid:durableId="270820410">
    <w:abstractNumId w:val="7"/>
  </w:num>
  <w:num w:numId="8" w16cid:durableId="1629967383">
    <w:abstractNumId w:val="0"/>
  </w:num>
  <w:num w:numId="9" w16cid:durableId="2017610664">
    <w:abstractNumId w:val="10"/>
  </w:num>
  <w:num w:numId="10" w16cid:durableId="1697342351">
    <w:abstractNumId w:val="14"/>
  </w:num>
  <w:num w:numId="11" w16cid:durableId="888611648">
    <w:abstractNumId w:val="13"/>
  </w:num>
  <w:num w:numId="12" w16cid:durableId="508757455">
    <w:abstractNumId w:val="8"/>
  </w:num>
  <w:num w:numId="13" w16cid:durableId="937566504">
    <w:abstractNumId w:val="11"/>
  </w:num>
  <w:num w:numId="14" w16cid:durableId="1341853938">
    <w:abstractNumId w:val="4"/>
  </w:num>
  <w:num w:numId="15" w16cid:durableId="14050342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2990748">
    <w:abstractNumId w:val="9"/>
  </w:num>
  <w:num w:numId="17" w16cid:durableId="1187256799">
    <w:abstractNumId w:val="12"/>
  </w:num>
  <w:num w:numId="18" w16cid:durableId="11294713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FAE"/>
    <w:rsid w:val="00014144"/>
    <w:rsid w:val="0001583E"/>
    <w:rsid w:val="00021CB8"/>
    <w:rsid w:val="00024786"/>
    <w:rsid w:val="000267FB"/>
    <w:rsid w:val="0003132B"/>
    <w:rsid w:val="00033BCF"/>
    <w:rsid w:val="00035CC8"/>
    <w:rsid w:val="0004510D"/>
    <w:rsid w:val="00051A37"/>
    <w:rsid w:val="000544CE"/>
    <w:rsid w:val="0005625E"/>
    <w:rsid w:val="00057983"/>
    <w:rsid w:val="00057ECB"/>
    <w:rsid w:val="00060321"/>
    <w:rsid w:val="0006202B"/>
    <w:rsid w:val="00062B20"/>
    <w:rsid w:val="000634C4"/>
    <w:rsid w:val="00063C75"/>
    <w:rsid w:val="00065FCD"/>
    <w:rsid w:val="00070DE9"/>
    <w:rsid w:val="00072014"/>
    <w:rsid w:val="000721D5"/>
    <w:rsid w:val="00073B6F"/>
    <w:rsid w:val="00076BBA"/>
    <w:rsid w:val="00077BE5"/>
    <w:rsid w:val="00080984"/>
    <w:rsid w:val="00080FF0"/>
    <w:rsid w:val="00090950"/>
    <w:rsid w:val="000932C5"/>
    <w:rsid w:val="000936D2"/>
    <w:rsid w:val="000955E8"/>
    <w:rsid w:val="000A0F49"/>
    <w:rsid w:val="000A30E3"/>
    <w:rsid w:val="000A3913"/>
    <w:rsid w:val="000A447E"/>
    <w:rsid w:val="000A5624"/>
    <w:rsid w:val="000A64C4"/>
    <w:rsid w:val="000A6617"/>
    <w:rsid w:val="000B228A"/>
    <w:rsid w:val="000B254C"/>
    <w:rsid w:val="000B693E"/>
    <w:rsid w:val="000B768C"/>
    <w:rsid w:val="000C29CE"/>
    <w:rsid w:val="000C2E1B"/>
    <w:rsid w:val="000C615F"/>
    <w:rsid w:val="000C68BD"/>
    <w:rsid w:val="000D133D"/>
    <w:rsid w:val="000D1FA0"/>
    <w:rsid w:val="000D2D8F"/>
    <w:rsid w:val="000D4D4A"/>
    <w:rsid w:val="000E048B"/>
    <w:rsid w:val="000E1A39"/>
    <w:rsid w:val="000E3AA2"/>
    <w:rsid w:val="000E3B00"/>
    <w:rsid w:val="000E41BE"/>
    <w:rsid w:val="000E507B"/>
    <w:rsid w:val="000E5A3B"/>
    <w:rsid w:val="000E7B93"/>
    <w:rsid w:val="000F2D2E"/>
    <w:rsid w:val="0010667E"/>
    <w:rsid w:val="00113406"/>
    <w:rsid w:val="001173CE"/>
    <w:rsid w:val="0011781B"/>
    <w:rsid w:val="0012119E"/>
    <w:rsid w:val="00122EF2"/>
    <w:rsid w:val="001248A6"/>
    <w:rsid w:val="00125B10"/>
    <w:rsid w:val="00125FA7"/>
    <w:rsid w:val="001304F7"/>
    <w:rsid w:val="00132634"/>
    <w:rsid w:val="00132689"/>
    <w:rsid w:val="001347E4"/>
    <w:rsid w:val="00137205"/>
    <w:rsid w:val="0013795D"/>
    <w:rsid w:val="00137E5F"/>
    <w:rsid w:val="0014245A"/>
    <w:rsid w:val="00143FEA"/>
    <w:rsid w:val="00144F82"/>
    <w:rsid w:val="0015176D"/>
    <w:rsid w:val="0016035C"/>
    <w:rsid w:val="001640C9"/>
    <w:rsid w:val="001679E6"/>
    <w:rsid w:val="00170D18"/>
    <w:rsid w:val="001717D6"/>
    <w:rsid w:val="001727D5"/>
    <w:rsid w:val="00174F19"/>
    <w:rsid w:val="00180AF4"/>
    <w:rsid w:val="00180F23"/>
    <w:rsid w:val="001815D6"/>
    <w:rsid w:val="00181AB5"/>
    <w:rsid w:val="001912D8"/>
    <w:rsid w:val="001A1046"/>
    <w:rsid w:val="001A4025"/>
    <w:rsid w:val="001A4B41"/>
    <w:rsid w:val="001A5411"/>
    <w:rsid w:val="001A7302"/>
    <w:rsid w:val="001B06C3"/>
    <w:rsid w:val="001B0F79"/>
    <w:rsid w:val="001B1494"/>
    <w:rsid w:val="001B7198"/>
    <w:rsid w:val="001C095F"/>
    <w:rsid w:val="001C1952"/>
    <w:rsid w:val="001C3867"/>
    <w:rsid w:val="001C39D2"/>
    <w:rsid w:val="001C3D29"/>
    <w:rsid w:val="001C67F5"/>
    <w:rsid w:val="001C75E3"/>
    <w:rsid w:val="001D34DC"/>
    <w:rsid w:val="001D4997"/>
    <w:rsid w:val="001E1E8B"/>
    <w:rsid w:val="001E638C"/>
    <w:rsid w:val="001E724B"/>
    <w:rsid w:val="001F0AF5"/>
    <w:rsid w:val="001F3EDD"/>
    <w:rsid w:val="001F5F52"/>
    <w:rsid w:val="00200490"/>
    <w:rsid w:val="00203226"/>
    <w:rsid w:val="00204F9C"/>
    <w:rsid w:val="00206E46"/>
    <w:rsid w:val="00207EC4"/>
    <w:rsid w:val="00216100"/>
    <w:rsid w:val="0022258E"/>
    <w:rsid w:val="00222865"/>
    <w:rsid w:val="0022591E"/>
    <w:rsid w:val="00227CD1"/>
    <w:rsid w:val="00227FC8"/>
    <w:rsid w:val="00231489"/>
    <w:rsid w:val="00232D7C"/>
    <w:rsid w:val="00244437"/>
    <w:rsid w:val="002506A9"/>
    <w:rsid w:val="00252D22"/>
    <w:rsid w:val="00260C81"/>
    <w:rsid w:val="00260D51"/>
    <w:rsid w:val="00261901"/>
    <w:rsid w:val="00263470"/>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E28AC"/>
    <w:rsid w:val="002E4042"/>
    <w:rsid w:val="002E6297"/>
    <w:rsid w:val="002E6586"/>
    <w:rsid w:val="002F1A09"/>
    <w:rsid w:val="002F2C36"/>
    <w:rsid w:val="002F4892"/>
    <w:rsid w:val="002F719E"/>
    <w:rsid w:val="002F7F65"/>
    <w:rsid w:val="0030037A"/>
    <w:rsid w:val="0030192F"/>
    <w:rsid w:val="0030728E"/>
    <w:rsid w:val="00311121"/>
    <w:rsid w:val="00311870"/>
    <w:rsid w:val="003126D5"/>
    <w:rsid w:val="0031399E"/>
    <w:rsid w:val="003225BD"/>
    <w:rsid w:val="00323280"/>
    <w:rsid w:val="00323908"/>
    <w:rsid w:val="00330851"/>
    <w:rsid w:val="00334A17"/>
    <w:rsid w:val="00337B25"/>
    <w:rsid w:val="0034309A"/>
    <w:rsid w:val="00345A90"/>
    <w:rsid w:val="003619E0"/>
    <w:rsid w:val="00361A10"/>
    <w:rsid w:val="0036266E"/>
    <w:rsid w:val="00363464"/>
    <w:rsid w:val="00365EF8"/>
    <w:rsid w:val="00366E25"/>
    <w:rsid w:val="0037020F"/>
    <w:rsid w:val="00373E69"/>
    <w:rsid w:val="003746E9"/>
    <w:rsid w:val="003762AA"/>
    <w:rsid w:val="00377B71"/>
    <w:rsid w:val="003849EE"/>
    <w:rsid w:val="00384CD8"/>
    <w:rsid w:val="00385647"/>
    <w:rsid w:val="00385F64"/>
    <w:rsid w:val="003905E4"/>
    <w:rsid w:val="003962E9"/>
    <w:rsid w:val="003A1E8F"/>
    <w:rsid w:val="003A4E0C"/>
    <w:rsid w:val="003A64E4"/>
    <w:rsid w:val="003B4589"/>
    <w:rsid w:val="003B57C0"/>
    <w:rsid w:val="003B65F5"/>
    <w:rsid w:val="003C08C9"/>
    <w:rsid w:val="003C1155"/>
    <w:rsid w:val="003C29AA"/>
    <w:rsid w:val="003C747F"/>
    <w:rsid w:val="003C7CCD"/>
    <w:rsid w:val="003D0455"/>
    <w:rsid w:val="003D0BFA"/>
    <w:rsid w:val="003D4B0A"/>
    <w:rsid w:val="003D69B3"/>
    <w:rsid w:val="003D7631"/>
    <w:rsid w:val="003E6760"/>
    <w:rsid w:val="003E6E0D"/>
    <w:rsid w:val="003F0CE9"/>
    <w:rsid w:val="003F2DC5"/>
    <w:rsid w:val="003F4279"/>
    <w:rsid w:val="003F4F34"/>
    <w:rsid w:val="003F50E7"/>
    <w:rsid w:val="003F5376"/>
    <w:rsid w:val="003F5E26"/>
    <w:rsid w:val="00401A75"/>
    <w:rsid w:val="00403645"/>
    <w:rsid w:val="00404F81"/>
    <w:rsid w:val="004065C8"/>
    <w:rsid w:val="00407938"/>
    <w:rsid w:val="00407F88"/>
    <w:rsid w:val="00410A74"/>
    <w:rsid w:val="0041235C"/>
    <w:rsid w:val="0041350A"/>
    <w:rsid w:val="00420B05"/>
    <w:rsid w:val="0042466E"/>
    <w:rsid w:val="0042498E"/>
    <w:rsid w:val="004260D0"/>
    <w:rsid w:val="00430D42"/>
    <w:rsid w:val="004314BD"/>
    <w:rsid w:val="00434B98"/>
    <w:rsid w:val="00441994"/>
    <w:rsid w:val="00444557"/>
    <w:rsid w:val="004552AE"/>
    <w:rsid w:val="00455784"/>
    <w:rsid w:val="00457207"/>
    <w:rsid w:val="00461900"/>
    <w:rsid w:val="004637B8"/>
    <w:rsid w:val="00467360"/>
    <w:rsid w:val="0047041B"/>
    <w:rsid w:val="00470429"/>
    <w:rsid w:val="00470BEA"/>
    <w:rsid w:val="00471A80"/>
    <w:rsid w:val="00472EEC"/>
    <w:rsid w:val="00473570"/>
    <w:rsid w:val="0047613E"/>
    <w:rsid w:val="004768BB"/>
    <w:rsid w:val="0047712F"/>
    <w:rsid w:val="004777C9"/>
    <w:rsid w:val="004807B2"/>
    <w:rsid w:val="004827DD"/>
    <w:rsid w:val="00482C40"/>
    <w:rsid w:val="00483167"/>
    <w:rsid w:val="0048631C"/>
    <w:rsid w:val="00487209"/>
    <w:rsid w:val="004873CC"/>
    <w:rsid w:val="004926CF"/>
    <w:rsid w:val="004947F8"/>
    <w:rsid w:val="00495679"/>
    <w:rsid w:val="0049675E"/>
    <w:rsid w:val="00496D8F"/>
    <w:rsid w:val="004A0A46"/>
    <w:rsid w:val="004A52AB"/>
    <w:rsid w:val="004A587E"/>
    <w:rsid w:val="004A6B85"/>
    <w:rsid w:val="004A7E7B"/>
    <w:rsid w:val="004B336E"/>
    <w:rsid w:val="004B4F12"/>
    <w:rsid w:val="004B5D2B"/>
    <w:rsid w:val="004C52AE"/>
    <w:rsid w:val="004C53E4"/>
    <w:rsid w:val="004C56A3"/>
    <w:rsid w:val="004C6373"/>
    <w:rsid w:val="004C6A23"/>
    <w:rsid w:val="004D1D6C"/>
    <w:rsid w:val="004D4F2C"/>
    <w:rsid w:val="004E4020"/>
    <w:rsid w:val="004E4B75"/>
    <w:rsid w:val="004E7FA2"/>
    <w:rsid w:val="004F291E"/>
    <w:rsid w:val="004F3CB8"/>
    <w:rsid w:val="004F55A8"/>
    <w:rsid w:val="004F5EF4"/>
    <w:rsid w:val="004F750C"/>
    <w:rsid w:val="00501106"/>
    <w:rsid w:val="00501B29"/>
    <w:rsid w:val="00515CBA"/>
    <w:rsid w:val="00517B82"/>
    <w:rsid w:val="00523A0B"/>
    <w:rsid w:val="00523FD9"/>
    <w:rsid w:val="00524EE3"/>
    <w:rsid w:val="00527C2A"/>
    <w:rsid w:val="00530C39"/>
    <w:rsid w:val="005326DC"/>
    <w:rsid w:val="00533B39"/>
    <w:rsid w:val="00533E60"/>
    <w:rsid w:val="00534903"/>
    <w:rsid w:val="0053541C"/>
    <w:rsid w:val="00541947"/>
    <w:rsid w:val="00541D7F"/>
    <w:rsid w:val="005445CC"/>
    <w:rsid w:val="00550A65"/>
    <w:rsid w:val="00551041"/>
    <w:rsid w:val="005511C2"/>
    <w:rsid w:val="005521D3"/>
    <w:rsid w:val="005527D0"/>
    <w:rsid w:val="005563D0"/>
    <w:rsid w:val="00557BA0"/>
    <w:rsid w:val="005646A9"/>
    <w:rsid w:val="005650EE"/>
    <w:rsid w:val="00567D23"/>
    <w:rsid w:val="00567F40"/>
    <w:rsid w:val="005754DB"/>
    <w:rsid w:val="0057652E"/>
    <w:rsid w:val="005820BD"/>
    <w:rsid w:val="00585144"/>
    <w:rsid w:val="0058724E"/>
    <w:rsid w:val="00587456"/>
    <w:rsid w:val="00587717"/>
    <w:rsid w:val="00591BDF"/>
    <w:rsid w:val="00594573"/>
    <w:rsid w:val="00594DE6"/>
    <w:rsid w:val="00594F21"/>
    <w:rsid w:val="005954CC"/>
    <w:rsid w:val="00596514"/>
    <w:rsid w:val="005A0B74"/>
    <w:rsid w:val="005A2291"/>
    <w:rsid w:val="005A2CF9"/>
    <w:rsid w:val="005A429E"/>
    <w:rsid w:val="005B69F9"/>
    <w:rsid w:val="005B6D3E"/>
    <w:rsid w:val="005B72B3"/>
    <w:rsid w:val="005C0EF6"/>
    <w:rsid w:val="005C26DF"/>
    <w:rsid w:val="005C5690"/>
    <w:rsid w:val="005C65FF"/>
    <w:rsid w:val="005C6EFD"/>
    <w:rsid w:val="005C7009"/>
    <w:rsid w:val="005D33B3"/>
    <w:rsid w:val="005D3CC1"/>
    <w:rsid w:val="005D79E1"/>
    <w:rsid w:val="005E1BEA"/>
    <w:rsid w:val="005E2FF8"/>
    <w:rsid w:val="005E41DD"/>
    <w:rsid w:val="005E7456"/>
    <w:rsid w:val="005F0899"/>
    <w:rsid w:val="005F0F19"/>
    <w:rsid w:val="005F518B"/>
    <w:rsid w:val="0060020C"/>
    <w:rsid w:val="00600CB0"/>
    <w:rsid w:val="006035C2"/>
    <w:rsid w:val="00604ED5"/>
    <w:rsid w:val="00607C12"/>
    <w:rsid w:val="006126F0"/>
    <w:rsid w:val="0061369D"/>
    <w:rsid w:val="00614544"/>
    <w:rsid w:val="0061458A"/>
    <w:rsid w:val="00615C78"/>
    <w:rsid w:val="00615E49"/>
    <w:rsid w:val="006165C5"/>
    <w:rsid w:val="00623D36"/>
    <w:rsid w:val="0062740E"/>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12DF"/>
    <w:rsid w:val="006949DB"/>
    <w:rsid w:val="0069629C"/>
    <w:rsid w:val="00696C36"/>
    <w:rsid w:val="00697944"/>
    <w:rsid w:val="006A5501"/>
    <w:rsid w:val="006A6C8C"/>
    <w:rsid w:val="006A7FC8"/>
    <w:rsid w:val="006C2B71"/>
    <w:rsid w:val="006C54BB"/>
    <w:rsid w:val="006C56C2"/>
    <w:rsid w:val="006D70F3"/>
    <w:rsid w:val="006E21D1"/>
    <w:rsid w:val="006E2669"/>
    <w:rsid w:val="006E44D0"/>
    <w:rsid w:val="006F0081"/>
    <w:rsid w:val="006F43BE"/>
    <w:rsid w:val="006F58D2"/>
    <w:rsid w:val="006F6AC5"/>
    <w:rsid w:val="00703145"/>
    <w:rsid w:val="007054F7"/>
    <w:rsid w:val="00705778"/>
    <w:rsid w:val="00705E19"/>
    <w:rsid w:val="00707AF8"/>
    <w:rsid w:val="00711442"/>
    <w:rsid w:val="00720B12"/>
    <w:rsid w:val="00720F68"/>
    <w:rsid w:val="00723D2C"/>
    <w:rsid w:val="00723DFF"/>
    <w:rsid w:val="007271BF"/>
    <w:rsid w:val="007303E3"/>
    <w:rsid w:val="007451BB"/>
    <w:rsid w:val="00750D6B"/>
    <w:rsid w:val="00752D2A"/>
    <w:rsid w:val="00753B50"/>
    <w:rsid w:val="00757123"/>
    <w:rsid w:val="00766C1F"/>
    <w:rsid w:val="007703A5"/>
    <w:rsid w:val="007738DF"/>
    <w:rsid w:val="00775307"/>
    <w:rsid w:val="0077543C"/>
    <w:rsid w:val="007765DE"/>
    <w:rsid w:val="0078340B"/>
    <w:rsid w:val="007862A3"/>
    <w:rsid w:val="007865F0"/>
    <w:rsid w:val="0078737E"/>
    <w:rsid w:val="00792E68"/>
    <w:rsid w:val="007950CC"/>
    <w:rsid w:val="00796885"/>
    <w:rsid w:val="007A26C4"/>
    <w:rsid w:val="007A68F5"/>
    <w:rsid w:val="007A6C82"/>
    <w:rsid w:val="007B6A6C"/>
    <w:rsid w:val="007C0968"/>
    <w:rsid w:val="007C1A2A"/>
    <w:rsid w:val="007C220D"/>
    <w:rsid w:val="007C3AF9"/>
    <w:rsid w:val="007C72E0"/>
    <w:rsid w:val="007D0F69"/>
    <w:rsid w:val="007D3EE7"/>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066E3"/>
    <w:rsid w:val="008124E3"/>
    <w:rsid w:val="0081360F"/>
    <w:rsid w:val="0081575B"/>
    <w:rsid w:val="008172FE"/>
    <w:rsid w:val="00820CCC"/>
    <w:rsid w:val="00821976"/>
    <w:rsid w:val="0082339C"/>
    <w:rsid w:val="00830F23"/>
    <w:rsid w:val="008358C3"/>
    <w:rsid w:val="00844D39"/>
    <w:rsid w:val="00845971"/>
    <w:rsid w:val="0084687B"/>
    <w:rsid w:val="00852424"/>
    <w:rsid w:val="00852FCB"/>
    <w:rsid w:val="00854136"/>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9ED"/>
    <w:rsid w:val="00896547"/>
    <w:rsid w:val="0089776D"/>
    <w:rsid w:val="008A20A2"/>
    <w:rsid w:val="008A3D64"/>
    <w:rsid w:val="008A3DB2"/>
    <w:rsid w:val="008A77B9"/>
    <w:rsid w:val="008B4582"/>
    <w:rsid w:val="008B49DF"/>
    <w:rsid w:val="008B4CF5"/>
    <w:rsid w:val="008B6044"/>
    <w:rsid w:val="008C05E2"/>
    <w:rsid w:val="008C07FC"/>
    <w:rsid w:val="008C180E"/>
    <w:rsid w:val="008C1D71"/>
    <w:rsid w:val="008C201D"/>
    <w:rsid w:val="008D18EC"/>
    <w:rsid w:val="008D1CCF"/>
    <w:rsid w:val="008D223A"/>
    <w:rsid w:val="008D3AAB"/>
    <w:rsid w:val="008D41C7"/>
    <w:rsid w:val="008D5E42"/>
    <w:rsid w:val="008E194B"/>
    <w:rsid w:val="008E2342"/>
    <w:rsid w:val="008E251C"/>
    <w:rsid w:val="008E440F"/>
    <w:rsid w:val="008E4702"/>
    <w:rsid w:val="008E4A4A"/>
    <w:rsid w:val="008E5972"/>
    <w:rsid w:val="008E79AA"/>
    <w:rsid w:val="008F25AE"/>
    <w:rsid w:val="008F65F1"/>
    <w:rsid w:val="008F7138"/>
    <w:rsid w:val="00902A88"/>
    <w:rsid w:val="00911426"/>
    <w:rsid w:val="00916B94"/>
    <w:rsid w:val="009179A8"/>
    <w:rsid w:val="00917EE5"/>
    <w:rsid w:val="00920458"/>
    <w:rsid w:val="0092296E"/>
    <w:rsid w:val="00923A42"/>
    <w:rsid w:val="00923E03"/>
    <w:rsid w:val="0092481B"/>
    <w:rsid w:val="00925896"/>
    <w:rsid w:val="00925A0F"/>
    <w:rsid w:val="00926A96"/>
    <w:rsid w:val="00932954"/>
    <w:rsid w:val="009349EE"/>
    <w:rsid w:val="009357F5"/>
    <w:rsid w:val="00935B74"/>
    <w:rsid w:val="00935F66"/>
    <w:rsid w:val="00941A7A"/>
    <w:rsid w:val="009504CF"/>
    <w:rsid w:val="0095117F"/>
    <w:rsid w:val="00953445"/>
    <w:rsid w:val="00953962"/>
    <w:rsid w:val="00954001"/>
    <w:rsid w:val="009556BB"/>
    <w:rsid w:val="0095638B"/>
    <w:rsid w:val="009563F1"/>
    <w:rsid w:val="0095677B"/>
    <w:rsid w:val="009614A7"/>
    <w:rsid w:val="00964A43"/>
    <w:rsid w:val="0097441F"/>
    <w:rsid w:val="009746F5"/>
    <w:rsid w:val="00974B6A"/>
    <w:rsid w:val="00975755"/>
    <w:rsid w:val="00977EC4"/>
    <w:rsid w:val="009866BE"/>
    <w:rsid w:val="0098719F"/>
    <w:rsid w:val="009930CB"/>
    <w:rsid w:val="0099766F"/>
    <w:rsid w:val="009A0C7B"/>
    <w:rsid w:val="009A44E4"/>
    <w:rsid w:val="009B218B"/>
    <w:rsid w:val="009B424B"/>
    <w:rsid w:val="009B6838"/>
    <w:rsid w:val="009B6A9F"/>
    <w:rsid w:val="009B7F2B"/>
    <w:rsid w:val="009C0A94"/>
    <w:rsid w:val="009C0E8D"/>
    <w:rsid w:val="009C1790"/>
    <w:rsid w:val="009C29E7"/>
    <w:rsid w:val="009C2E5B"/>
    <w:rsid w:val="009C4D9A"/>
    <w:rsid w:val="009C5E58"/>
    <w:rsid w:val="009E2A6B"/>
    <w:rsid w:val="009E2A95"/>
    <w:rsid w:val="009E52CB"/>
    <w:rsid w:val="009E6ECA"/>
    <w:rsid w:val="009E72A8"/>
    <w:rsid w:val="009F42A4"/>
    <w:rsid w:val="009F506E"/>
    <w:rsid w:val="00A02A85"/>
    <w:rsid w:val="00A04790"/>
    <w:rsid w:val="00A06AE9"/>
    <w:rsid w:val="00A10160"/>
    <w:rsid w:val="00A103E3"/>
    <w:rsid w:val="00A138AA"/>
    <w:rsid w:val="00A22D92"/>
    <w:rsid w:val="00A24027"/>
    <w:rsid w:val="00A25AF3"/>
    <w:rsid w:val="00A315B8"/>
    <w:rsid w:val="00A34C75"/>
    <w:rsid w:val="00A40781"/>
    <w:rsid w:val="00A4211F"/>
    <w:rsid w:val="00A42E57"/>
    <w:rsid w:val="00A43A7A"/>
    <w:rsid w:val="00A448A6"/>
    <w:rsid w:val="00A44F44"/>
    <w:rsid w:val="00A4606F"/>
    <w:rsid w:val="00A46B07"/>
    <w:rsid w:val="00A46DA5"/>
    <w:rsid w:val="00A471CF"/>
    <w:rsid w:val="00A47B62"/>
    <w:rsid w:val="00A51A7C"/>
    <w:rsid w:val="00A53B3F"/>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530A"/>
    <w:rsid w:val="00A955F4"/>
    <w:rsid w:val="00A97821"/>
    <w:rsid w:val="00AA398E"/>
    <w:rsid w:val="00AA5F92"/>
    <w:rsid w:val="00AA7BEC"/>
    <w:rsid w:val="00AB0852"/>
    <w:rsid w:val="00AB0C74"/>
    <w:rsid w:val="00AB0DBE"/>
    <w:rsid w:val="00AB4133"/>
    <w:rsid w:val="00AB438F"/>
    <w:rsid w:val="00AB6D3C"/>
    <w:rsid w:val="00AC0B9C"/>
    <w:rsid w:val="00AC0C46"/>
    <w:rsid w:val="00AC0EFC"/>
    <w:rsid w:val="00AC17E3"/>
    <w:rsid w:val="00AC1871"/>
    <w:rsid w:val="00AC307F"/>
    <w:rsid w:val="00AD1CC0"/>
    <w:rsid w:val="00AD4CDF"/>
    <w:rsid w:val="00AD578E"/>
    <w:rsid w:val="00AD6B19"/>
    <w:rsid w:val="00AD7329"/>
    <w:rsid w:val="00AE00DA"/>
    <w:rsid w:val="00AF12D5"/>
    <w:rsid w:val="00AF2C41"/>
    <w:rsid w:val="00AF327F"/>
    <w:rsid w:val="00AF3EC5"/>
    <w:rsid w:val="00B00091"/>
    <w:rsid w:val="00B04479"/>
    <w:rsid w:val="00B05314"/>
    <w:rsid w:val="00B057C0"/>
    <w:rsid w:val="00B13F03"/>
    <w:rsid w:val="00B14203"/>
    <w:rsid w:val="00B143AA"/>
    <w:rsid w:val="00B16817"/>
    <w:rsid w:val="00B17F3A"/>
    <w:rsid w:val="00B20215"/>
    <w:rsid w:val="00B20579"/>
    <w:rsid w:val="00B2541F"/>
    <w:rsid w:val="00B2590C"/>
    <w:rsid w:val="00B344A6"/>
    <w:rsid w:val="00B37589"/>
    <w:rsid w:val="00B37BBB"/>
    <w:rsid w:val="00B41B1D"/>
    <w:rsid w:val="00B43A2C"/>
    <w:rsid w:val="00B44E6D"/>
    <w:rsid w:val="00B47334"/>
    <w:rsid w:val="00B5347E"/>
    <w:rsid w:val="00B5382C"/>
    <w:rsid w:val="00B55B2B"/>
    <w:rsid w:val="00B5686A"/>
    <w:rsid w:val="00B6204F"/>
    <w:rsid w:val="00B651D1"/>
    <w:rsid w:val="00B67C9B"/>
    <w:rsid w:val="00B727B9"/>
    <w:rsid w:val="00B734F1"/>
    <w:rsid w:val="00B74F43"/>
    <w:rsid w:val="00B76007"/>
    <w:rsid w:val="00B80391"/>
    <w:rsid w:val="00B817C0"/>
    <w:rsid w:val="00B81A6F"/>
    <w:rsid w:val="00B8414B"/>
    <w:rsid w:val="00B8539F"/>
    <w:rsid w:val="00B8693A"/>
    <w:rsid w:val="00B97C16"/>
    <w:rsid w:val="00BA4BDA"/>
    <w:rsid w:val="00BB02E6"/>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425C"/>
    <w:rsid w:val="00BF4583"/>
    <w:rsid w:val="00C002F1"/>
    <w:rsid w:val="00C037E1"/>
    <w:rsid w:val="00C03EF1"/>
    <w:rsid w:val="00C055D3"/>
    <w:rsid w:val="00C119D6"/>
    <w:rsid w:val="00C13132"/>
    <w:rsid w:val="00C21EA1"/>
    <w:rsid w:val="00C22EE9"/>
    <w:rsid w:val="00C26E96"/>
    <w:rsid w:val="00C323E6"/>
    <w:rsid w:val="00C36D6A"/>
    <w:rsid w:val="00C41C08"/>
    <w:rsid w:val="00C438C4"/>
    <w:rsid w:val="00C46CAD"/>
    <w:rsid w:val="00C51662"/>
    <w:rsid w:val="00C56EA8"/>
    <w:rsid w:val="00C6051D"/>
    <w:rsid w:val="00C63EF6"/>
    <w:rsid w:val="00C6723B"/>
    <w:rsid w:val="00C7049E"/>
    <w:rsid w:val="00C71763"/>
    <w:rsid w:val="00C72C62"/>
    <w:rsid w:val="00C813D6"/>
    <w:rsid w:val="00C813DA"/>
    <w:rsid w:val="00C8267A"/>
    <w:rsid w:val="00C8457C"/>
    <w:rsid w:val="00C86741"/>
    <w:rsid w:val="00C8693B"/>
    <w:rsid w:val="00C90B04"/>
    <w:rsid w:val="00C92F1F"/>
    <w:rsid w:val="00C92FAF"/>
    <w:rsid w:val="00C95AA7"/>
    <w:rsid w:val="00C96980"/>
    <w:rsid w:val="00C96A05"/>
    <w:rsid w:val="00CA458D"/>
    <w:rsid w:val="00CA4B30"/>
    <w:rsid w:val="00CB5A3B"/>
    <w:rsid w:val="00CC2911"/>
    <w:rsid w:val="00CC59D8"/>
    <w:rsid w:val="00CD0192"/>
    <w:rsid w:val="00CD7587"/>
    <w:rsid w:val="00CE1AF2"/>
    <w:rsid w:val="00CE642C"/>
    <w:rsid w:val="00CE7DC9"/>
    <w:rsid w:val="00CF26E9"/>
    <w:rsid w:val="00CF2E04"/>
    <w:rsid w:val="00D045E1"/>
    <w:rsid w:val="00D05162"/>
    <w:rsid w:val="00D07190"/>
    <w:rsid w:val="00D14AE2"/>
    <w:rsid w:val="00D16061"/>
    <w:rsid w:val="00D204B8"/>
    <w:rsid w:val="00D21BFA"/>
    <w:rsid w:val="00D22704"/>
    <w:rsid w:val="00D2325C"/>
    <w:rsid w:val="00D2334A"/>
    <w:rsid w:val="00D25C7B"/>
    <w:rsid w:val="00D2698E"/>
    <w:rsid w:val="00D33690"/>
    <w:rsid w:val="00D34F1B"/>
    <w:rsid w:val="00D356BA"/>
    <w:rsid w:val="00D35D5A"/>
    <w:rsid w:val="00D36DBD"/>
    <w:rsid w:val="00D36E98"/>
    <w:rsid w:val="00D37AA3"/>
    <w:rsid w:val="00D40411"/>
    <w:rsid w:val="00D42861"/>
    <w:rsid w:val="00D44098"/>
    <w:rsid w:val="00D4478E"/>
    <w:rsid w:val="00D51397"/>
    <w:rsid w:val="00D51F1A"/>
    <w:rsid w:val="00D534C1"/>
    <w:rsid w:val="00D55E3E"/>
    <w:rsid w:val="00D57BB2"/>
    <w:rsid w:val="00D6269D"/>
    <w:rsid w:val="00D62CCA"/>
    <w:rsid w:val="00D71120"/>
    <w:rsid w:val="00D718B4"/>
    <w:rsid w:val="00D73188"/>
    <w:rsid w:val="00D774B5"/>
    <w:rsid w:val="00D827E8"/>
    <w:rsid w:val="00D82A1B"/>
    <w:rsid w:val="00D82B17"/>
    <w:rsid w:val="00D85871"/>
    <w:rsid w:val="00D86236"/>
    <w:rsid w:val="00D86DF1"/>
    <w:rsid w:val="00D87746"/>
    <w:rsid w:val="00D90B92"/>
    <w:rsid w:val="00DA13F4"/>
    <w:rsid w:val="00DA2F7B"/>
    <w:rsid w:val="00DA5346"/>
    <w:rsid w:val="00DA782A"/>
    <w:rsid w:val="00DA7C06"/>
    <w:rsid w:val="00DB06C9"/>
    <w:rsid w:val="00DB3F5E"/>
    <w:rsid w:val="00DB4D9C"/>
    <w:rsid w:val="00DB68C0"/>
    <w:rsid w:val="00DB76FD"/>
    <w:rsid w:val="00DD2802"/>
    <w:rsid w:val="00DD75A4"/>
    <w:rsid w:val="00DD769E"/>
    <w:rsid w:val="00DE13EA"/>
    <w:rsid w:val="00DE4C44"/>
    <w:rsid w:val="00DE78A0"/>
    <w:rsid w:val="00DF1E74"/>
    <w:rsid w:val="00E00AE9"/>
    <w:rsid w:val="00E023EE"/>
    <w:rsid w:val="00E04166"/>
    <w:rsid w:val="00E06636"/>
    <w:rsid w:val="00E11617"/>
    <w:rsid w:val="00E11966"/>
    <w:rsid w:val="00E11EE8"/>
    <w:rsid w:val="00E14561"/>
    <w:rsid w:val="00E15E62"/>
    <w:rsid w:val="00E17B49"/>
    <w:rsid w:val="00E206A8"/>
    <w:rsid w:val="00E24AF7"/>
    <w:rsid w:val="00E24B76"/>
    <w:rsid w:val="00E27026"/>
    <w:rsid w:val="00E33B3A"/>
    <w:rsid w:val="00E33E1D"/>
    <w:rsid w:val="00E34A3E"/>
    <w:rsid w:val="00E36B2A"/>
    <w:rsid w:val="00E4280D"/>
    <w:rsid w:val="00E4282B"/>
    <w:rsid w:val="00E50CE0"/>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788"/>
    <w:rsid w:val="00E84EED"/>
    <w:rsid w:val="00E91403"/>
    <w:rsid w:val="00E9187C"/>
    <w:rsid w:val="00E92930"/>
    <w:rsid w:val="00E92EDF"/>
    <w:rsid w:val="00E95617"/>
    <w:rsid w:val="00E9615B"/>
    <w:rsid w:val="00E970CF"/>
    <w:rsid w:val="00EA7ED8"/>
    <w:rsid w:val="00EB165C"/>
    <w:rsid w:val="00EB4295"/>
    <w:rsid w:val="00EB4621"/>
    <w:rsid w:val="00EB5722"/>
    <w:rsid w:val="00EB6E56"/>
    <w:rsid w:val="00EC2901"/>
    <w:rsid w:val="00EC3989"/>
    <w:rsid w:val="00EC3CF4"/>
    <w:rsid w:val="00ED0B08"/>
    <w:rsid w:val="00ED104A"/>
    <w:rsid w:val="00ED23E8"/>
    <w:rsid w:val="00ED2765"/>
    <w:rsid w:val="00ED32EA"/>
    <w:rsid w:val="00ED38C7"/>
    <w:rsid w:val="00ED59F6"/>
    <w:rsid w:val="00ED7803"/>
    <w:rsid w:val="00ED7C7F"/>
    <w:rsid w:val="00EE0F16"/>
    <w:rsid w:val="00EE27E2"/>
    <w:rsid w:val="00EE4A93"/>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5560"/>
    <w:rsid w:val="00F164AA"/>
    <w:rsid w:val="00F16BBD"/>
    <w:rsid w:val="00F20A5E"/>
    <w:rsid w:val="00F272EF"/>
    <w:rsid w:val="00F30DE3"/>
    <w:rsid w:val="00F33386"/>
    <w:rsid w:val="00F3540B"/>
    <w:rsid w:val="00F50C75"/>
    <w:rsid w:val="00F530A0"/>
    <w:rsid w:val="00F5360E"/>
    <w:rsid w:val="00F5488D"/>
    <w:rsid w:val="00F553C1"/>
    <w:rsid w:val="00F56189"/>
    <w:rsid w:val="00F57CBB"/>
    <w:rsid w:val="00F6159D"/>
    <w:rsid w:val="00F6422F"/>
    <w:rsid w:val="00F65683"/>
    <w:rsid w:val="00F71859"/>
    <w:rsid w:val="00F76949"/>
    <w:rsid w:val="00F80213"/>
    <w:rsid w:val="00F8439E"/>
    <w:rsid w:val="00F84930"/>
    <w:rsid w:val="00F95E25"/>
    <w:rsid w:val="00F965A7"/>
    <w:rsid w:val="00F966FE"/>
    <w:rsid w:val="00FA73F3"/>
    <w:rsid w:val="00FB09ED"/>
    <w:rsid w:val="00FB11CB"/>
    <w:rsid w:val="00FB23B1"/>
    <w:rsid w:val="00FB3AEF"/>
    <w:rsid w:val="00FB603E"/>
    <w:rsid w:val="00FB66B4"/>
    <w:rsid w:val="00FB7360"/>
    <w:rsid w:val="00FC031F"/>
    <w:rsid w:val="00FC1689"/>
    <w:rsid w:val="00FC1DF6"/>
    <w:rsid w:val="00FC411D"/>
    <w:rsid w:val="00FC6222"/>
    <w:rsid w:val="00FD0FA8"/>
    <w:rsid w:val="00FD1BC6"/>
    <w:rsid w:val="00FD34D0"/>
    <w:rsid w:val="00FD67A1"/>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67F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rPr>
      <w:sz w:val="20"/>
      <w:szCs w:val="20"/>
    </w:rPr>
    <w:tblPr>
      <w:tblStyleRowBandSize w:val="1"/>
      <w:tblStyleColBandSize w:val="1"/>
    </w:tblPr>
  </w:style>
  <w:style w:type="table" w:customStyle="1" w:styleId="11">
    <w:name w:val="11"/>
    <w:basedOn w:val="TableNormal"/>
    <w:tblPr>
      <w:tblStyleRowBandSize w:val="1"/>
      <w:tblStyleColBandSize w:val="1"/>
      <w:tblInd w:w="0" w:type="nil"/>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Ind w:w="0" w:type="nil"/>
      <w:tblCellMar>
        <w:left w:w="115" w:type="dxa"/>
        <w:right w:w="115" w:type="dxa"/>
      </w:tblCellMar>
    </w:tblPr>
  </w:style>
  <w:style w:type="table" w:customStyle="1" w:styleId="8">
    <w:name w:val="8"/>
    <w:basedOn w:val="TableNormal"/>
    <w:tblPr>
      <w:tblStyleRowBandSize w:val="1"/>
      <w:tblStyleColBandSize w:val="1"/>
      <w:tblInd w:w="0" w:type="nil"/>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NoSpacing">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styleId="UnresolvedMention">
    <w:name w:val="Unresolved Mention"/>
    <w:basedOn w:val="DefaultParagraphFont"/>
    <w:uiPriority w:val="99"/>
    <w:semiHidden/>
    <w:unhideWhenUsed/>
    <w:rsid w:val="00BE2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42266054">
      <w:bodyDiv w:val="1"/>
      <w:marLeft w:val="0"/>
      <w:marRight w:val="0"/>
      <w:marTop w:val="0"/>
      <w:marBottom w:val="0"/>
      <w:divBdr>
        <w:top w:val="none" w:sz="0" w:space="0" w:color="auto"/>
        <w:left w:val="none" w:sz="0" w:space="0" w:color="auto"/>
        <w:bottom w:val="none" w:sz="0" w:space="0" w:color="auto"/>
        <w:right w:val="none" w:sz="0" w:space="0" w:color="auto"/>
      </w:divBdr>
      <w:divsChild>
        <w:div w:id="1326589114">
          <w:marLeft w:val="0"/>
          <w:marRight w:val="0"/>
          <w:marTop w:val="0"/>
          <w:marBottom w:val="90"/>
          <w:divBdr>
            <w:top w:val="none" w:sz="0" w:space="0" w:color="auto"/>
            <w:left w:val="none" w:sz="0" w:space="0" w:color="auto"/>
            <w:bottom w:val="none" w:sz="0" w:space="0" w:color="auto"/>
            <w:right w:val="none" w:sz="0" w:space="0" w:color="auto"/>
          </w:divBdr>
        </w:div>
        <w:div w:id="90590191">
          <w:marLeft w:val="0"/>
          <w:marRight w:val="0"/>
          <w:marTop w:val="0"/>
          <w:marBottom w:val="360"/>
          <w:divBdr>
            <w:top w:val="none" w:sz="0" w:space="0" w:color="auto"/>
            <w:left w:val="none" w:sz="0" w:space="0" w:color="auto"/>
            <w:bottom w:val="none" w:sz="0" w:space="0" w:color="auto"/>
            <w:right w:val="none" w:sz="0" w:space="0" w:color="auto"/>
          </w:divBdr>
        </w:div>
      </w:divsChild>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56508773">
      <w:bodyDiv w:val="1"/>
      <w:marLeft w:val="0"/>
      <w:marRight w:val="0"/>
      <w:marTop w:val="0"/>
      <w:marBottom w:val="0"/>
      <w:divBdr>
        <w:top w:val="none" w:sz="0" w:space="0" w:color="auto"/>
        <w:left w:val="none" w:sz="0" w:space="0" w:color="auto"/>
        <w:bottom w:val="none" w:sz="0" w:space="0" w:color="auto"/>
        <w:right w:val="none" w:sz="0" w:space="0" w:color="auto"/>
      </w:divBdr>
      <w:divsChild>
        <w:div w:id="1155148743">
          <w:marLeft w:val="0"/>
          <w:marRight w:val="0"/>
          <w:marTop w:val="0"/>
          <w:marBottom w:val="90"/>
          <w:divBdr>
            <w:top w:val="none" w:sz="0" w:space="0" w:color="auto"/>
            <w:left w:val="none" w:sz="0" w:space="0" w:color="auto"/>
            <w:bottom w:val="none" w:sz="0" w:space="0" w:color="auto"/>
            <w:right w:val="none" w:sz="0" w:space="0" w:color="auto"/>
          </w:divBdr>
        </w:div>
        <w:div w:id="287008797">
          <w:marLeft w:val="0"/>
          <w:marRight w:val="0"/>
          <w:marTop w:val="0"/>
          <w:marBottom w:val="360"/>
          <w:divBdr>
            <w:top w:val="none" w:sz="0" w:space="0" w:color="auto"/>
            <w:left w:val="none" w:sz="0" w:space="0" w:color="auto"/>
            <w:bottom w:val="none" w:sz="0" w:space="0" w:color="auto"/>
            <w:right w:val="none" w:sz="0" w:space="0" w:color="auto"/>
          </w:divBdr>
        </w:div>
      </w:divsChild>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org/en/" TargetMode="External"/><Relationship Id="rId18" Type="http://schemas.openxmlformats.org/officeDocument/2006/relationships/hyperlink" Target="https://sozdik.kz"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www.oxfordlearnersdictionaries.com/" TargetMode="External"/><Relationship Id="rId7" Type="http://schemas.openxmlformats.org/officeDocument/2006/relationships/webSettings" Target="webSettings.xml"/><Relationship Id="rId12" Type="http://schemas.openxmlformats.org/officeDocument/2006/relationships/hyperlink" Target="https://cyberleninka.ru/" TargetMode="External"/><Relationship Id="rId17" Type="http://schemas.openxmlformats.org/officeDocument/2006/relationships/hyperlink" Target="http://www.multitran.com/"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www.bbc.co.uk" TargetMode="External"/><Relationship Id="rId20" Type="http://schemas.openxmlformats.org/officeDocument/2006/relationships/hyperlink" Target="http://www.ozdic.com" TargetMode="External"/><Relationship Id="rId29"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eeexplore.ieee.org/Xplore/home.jsp" TargetMode="External"/><Relationship Id="rId24"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styles" Target="styles.xml"/><Relationship Id="rId15" Type="http://schemas.openxmlformats.org/officeDocument/2006/relationships/hyperlink" Target="https://edition.cnn.com" TargetMode="External"/><Relationship Id="rId23" Type="http://schemas.openxmlformats.org/officeDocument/2006/relationships/hyperlink" Target="http://www.trworkshop.net/" TargetMode="External"/><Relationship Id="rId28"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id.elsevier.com/" TargetMode="External"/><Relationship Id="rId19" Type="http://schemas.openxmlformats.org/officeDocument/2006/relationships/hyperlink" Target="https://www.lingvolive.com/en-us"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d.com" TargetMode="External"/><Relationship Id="rId22" Type="http://schemas.openxmlformats.org/officeDocument/2006/relationships/hyperlink" Target="https://dictionary.cambridge.org" TargetMode="External"/><Relationship Id="rId2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Normal.dotm</Template>
  <TotalTime>1648</TotalTime>
  <Pages>6</Pages>
  <Words>3213</Words>
  <Characters>18320</Characters>
  <Application>Microsoft Office Word</Application>
  <DocSecurity>0</DocSecurity>
  <Lines>152</Lines>
  <Paragraphs>42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21491</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Жумалиева Жансая</cp:lastModifiedBy>
  <cp:revision>78</cp:revision>
  <cp:lastPrinted>2023-11-12T23:34:00Z</cp:lastPrinted>
  <dcterms:created xsi:type="dcterms:W3CDTF">2023-07-10T04:09:00Z</dcterms:created>
  <dcterms:modified xsi:type="dcterms:W3CDTF">2026-01-21T07:15:00Z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